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166" w:rsidRDefault="00B84166" w:rsidP="00B84166">
      <w:pPr>
        <w:rPr>
          <w:b/>
          <w:lang w:val="en-GB"/>
        </w:rPr>
      </w:pPr>
      <w:r>
        <w:rPr>
          <w:noProof/>
          <w:sz w:val="32"/>
          <w:szCs w:val="32"/>
        </w:rPr>
        <w:drawing>
          <wp:anchor distT="0" distB="0" distL="114300" distR="114300" simplePos="0" relativeHeight="251659264" behindDoc="0" locked="0" layoutInCell="1" allowOverlap="1">
            <wp:simplePos x="0" y="0"/>
            <wp:positionH relativeFrom="margin">
              <wp:posOffset>2169795</wp:posOffset>
            </wp:positionH>
            <wp:positionV relativeFrom="paragraph">
              <wp:posOffset>32385</wp:posOffset>
            </wp:positionV>
            <wp:extent cx="936625" cy="1412875"/>
            <wp:effectExtent l="0" t="0" r="0" b="0"/>
            <wp:wrapSquare wrapText="bothSides"/>
            <wp:docPr id="2" name="Picture 2" descr="Description: skuem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kuemb2"/>
                    <pic:cNvPicPr>
                      <a:picLocks noChangeAspect="1" noChangeArrowheads="1"/>
                    </pic:cNvPicPr>
                  </pic:nvPicPr>
                  <pic:blipFill>
                    <a:blip r:embed="rId7">
                      <a:lum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6625" cy="1412875"/>
                    </a:xfrm>
                    <a:prstGeom prst="rect">
                      <a:avLst/>
                    </a:prstGeom>
                    <a:noFill/>
                    <a:ln>
                      <a:noFill/>
                    </a:ln>
                  </pic:spPr>
                </pic:pic>
              </a:graphicData>
            </a:graphic>
          </wp:anchor>
        </w:drawing>
      </w:r>
    </w:p>
    <w:p w:rsidR="00B84166" w:rsidRDefault="00B84166" w:rsidP="00B84166">
      <w:pPr>
        <w:jc w:val="center"/>
        <w:rPr>
          <w:sz w:val="32"/>
          <w:szCs w:val="32"/>
        </w:rPr>
      </w:pPr>
    </w:p>
    <w:p w:rsidR="00B84166" w:rsidRDefault="00B84166" w:rsidP="00B84166">
      <w:pPr>
        <w:jc w:val="center"/>
        <w:rPr>
          <w:b/>
          <w:lang w:val="en-GB"/>
        </w:rPr>
      </w:pPr>
    </w:p>
    <w:p w:rsidR="00B84166" w:rsidRDefault="00B84166" w:rsidP="00B84166">
      <w:pPr>
        <w:jc w:val="center"/>
        <w:rPr>
          <w:b/>
          <w:lang w:val="en-GB"/>
        </w:rPr>
      </w:pPr>
    </w:p>
    <w:p w:rsidR="00B84166" w:rsidRDefault="00B84166" w:rsidP="00B84166">
      <w:pPr>
        <w:jc w:val="center"/>
        <w:rPr>
          <w:b/>
          <w:lang w:val="en-GB"/>
        </w:rPr>
      </w:pPr>
    </w:p>
    <w:p w:rsidR="00B84166" w:rsidRDefault="00B84166" w:rsidP="00B84166">
      <w:pPr>
        <w:jc w:val="center"/>
        <w:rPr>
          <w:b/>
          <w:lang w:val="en-GB"/>
        </w:rPr>
      </w:pPr>
    </w:p>
    <w:p w:rsidR="00B84166" w:rsidRDefault="00B84166" w:rsidP="00B84166">
      <w:pPr>
        <w:jc w:val="center"/>
        <w:rPr>
          <w:b/>
          <w:lang w:val="en-GB"/>
        </w:rPr>
      </w:pPr>
    </w:p>
    <w:p w:rsidR="00B84166" w:rsidRDefault="00B84166" w:rsidP="00B84166">
      <w:pPr>
        <w:jc w:val="center"/>
        <w:rPr>
          <w:b/>
          <w:lang w:val="en-GB"/>
        </w:rPr>
      </w:pPr>
    </w:p>
    <w:p w:rsidR="00B84166" w:rsidRDefault="00B84166" w:rsidP="00B84166">
      <w:pPr>
        <w:jc w:val="center"/>
        <w:rPr>
          <w:b/>
          <w:lang w:val="en-GB"/>
        </w:rPr>
      </w:pPr>
    </w:p>
    <w:p w:rsidR="00B84166" w:rsidRPr="00DD4EDC" w:rsidRDefault="00B84166" w:rsidP="00B84166">
      <w:pPr>
        <w:jc w:val="center"/>
        <w:rPr>
          <w:sz w:val="40"/>
          <w:szCs w:val="40"/>
        </w:rPr>
      </w:pPr>
      <w:r w:rsidRPr="00DD4EDC">
        <w:rPr>
          <w:sz w:val="40"/>
          <w:szCs w:val="40"/>
        </w:rPr>
        <w:t>SRI KRISHNADEVARAYA UNIVERSITY</w:t>
      </w:r>
    </w:p>
    <w:p w:rsidR="00B84166" w:rsidRPr="00DD4EDC" w:rsidRDefault="00B84166" w:rsidP="00B84166">
      <w:pPr>
        <w:jc w:val="center"/>
        <w:rPr>
          <w:sz w:val="40"/>
          <w:szCs w:val="40"/>
        </w:rPr>
      </w:pPr>
      <w:r w:rsidRPr="00DD4EDC">
        <w:rPr>
          <w:sz w:val="40"/>
          <w:szCs w:val="40"/>
        </w:rPr>
        <w:t>ANANTHAPURAMU</w:t>
      </w:r>
    </w:p>
    <w:p w:rsidR="00B84166" w:rsidRDefault="00B84166" w:rsidP="00B84166">
      <w:pPr>
        <w:jc w:val="center"/>
        <w:rPr>
          <w:b/>
          <w:lang w:val="en-GB"/>
        </w:rPr>
      </w:pPr>
    </w:p>
    <w:p w:rsidR="00B84166" w:rsidRDefault="00B84166" w:rsidP="00B84166">
      <w:pPr>
        <w:jc w:val="center"/>
        <w:rPr>
          <w:b/>
          <w:lang w:val="en-GB"/>
        </w:rPr>
      </w:pPr>
    </w:p>
    <w:p w:rsidR="00B84166" w:rsidRDefault="00B84166" w:rsidP="00B84166">
      <w:pPr>
        <w:jc w:val="center"/>
        <w:rPr>
          <w:b/>
          <w:lang w:val="en-GB"/>
        </w:rPr>
      </w:pPr>
    </w:p>
    <w:p w:rsidR="00B84166" w:rsidRDefault="00B84166" w:rsidP="00B84166">
      <w:pPr>
        <w:jc w:val="center"/>
        <w:rPr>
          <w:b/>
          <w:lang w:val="en-GB"/>
        </w:rPr>
      </w:pPr>
    </w:p>
    <w:p w:rsidR="00B84166" w:rsidRDefault="00B84166" w:rsidP="00B84166">
      <w:pPr>
        <w:jc w:val="center"/>
        <w:rPr>
          <w:b/>
          <w:lang w:val="en-GB"/>
        </w:rPr>
      </w:pPr>
    </w:p>
    <w:p w:rsidR="00B84166" w:rsidRDefault="00B84166" w:rsidP="00B84166">
      <w:pPr>
        <w:jc w:val="center"/>
        <w:rPr>
          <w:b/>
          <w:lang w:val="en-GB"/>
        </w:rPr>
      </w:pPr>
    </w:p>
    <w:p w:rsidR="00B84166" w:rsidRPr="00DD4EDC" w:rsidRDefault="00B84166" w:rsidP="00B84166">
      <w:pPr>
        <w:jc w:val="center"/>
        <w:rPr>
          <w:sz w:val="36"/>
          <w:szCs w:val="36"/>
        </w:rPr>
      </w:pPr>
      <w:r w:rsidRPr="00DD4EDC">
        <w:rPr>
          <w:sz w:val="36"/>
          <w:szCs w:val="36"/>
        </w:rPr>
        <w:t>CURRICULAM VITAE</w:t>
      </w:r>
    </w:p>
    <w:p w:rsidR="00B84166" w:rsidRDefault="00B84166" w:rsidP="00B84166">
      <w:pPr>
        <w:jc w:val="center"/>
        <w:rPr>
          <w:b/>
          <w:lang w:val="en-GB"/>
        </w:rPr>
      </w:pPr>
    </w:p>
    <w:p w:rsidR="00B84166" w:rsidRDefault="00B84166" w:rsidP="00B84166">
      <w:pPr>
        <w:jc w:val="center"/>
        <w:rPr>
          <w:b/>
          <w:lang w:val="en-GB"/>
        </w:rPr>
      </w:pPr>
    </w:p>
    <w:p w:rsidR="00D74126" w:rsidRDefault="00D74126" w:rsidP="00B84166">
      <w:pPr>
        <w:jc w:val="center"/>
        <w:rPr>
          <w:b/>
          <w:lang w:val="en-GB"/>
        </w:rPr>
      </w:pPr>
    </w:p>
    <w:p w:rsidR="00D74126" w:rsidRDefault="0014757A" w:rsidP="00B84166">
      <w:pPr>
        <w:jc w:val="center"/>
        <w:rPr>
          <w:b/>
          <w:lang w:val="en-GB"/>
        </w:rPr>
      </w:pPr>
      <w:r>
        <w:rPr>
          <w:b/>
          <w:noProof/>
        </w:rPr>
        <w:drawing>
          <wp:inline distT="0" distB="0" distL="0" distR="0">
            <wp:extent cx="2629147" cy="2885572"/>
            <wp:effectExtent l="19050" t="0" r="0" b="0"/>
            <wp:docPr id="1" name="Picture 1" descr="C:\Users\IQAC\Downloads\P.V. Ramana P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QAC\Downloads\P.V. Ramana Pic(1).png"/>
                    <pic:cNvPicPr>
                      <a:picLocks noChangeAspect="1" noChangeArrowheads="1"/>
                    </pic:cNvPicPr>
                  </pic:nvPicPr>
                  <pic:blipFill>
                    <a:blip r:embed="rId8"/>
                    <a:srcRect/>
                    <a:stretch>
                      <a:fillRect/>
                    </a:stretch>
                  </pic:blipFill>
                  <pic:spPr bwMode="auto">
                    <a:xfrm>
                      <a:off x="0" y="0"/>
                      <a:ext cx="2633045" cy="2889850"/>
                    </a:xfrm>
                    <a:prstGeom prst="rect">
                      <a:avLst/>
                    </a:prstGeom>
                    <a:noFill/>
                    <a:ln w="9525">
                      <a:noFill/>
                      <a:miter lim="800000"/>
                      <a:headEnd/>
                      <a:tailEnd/>
                    </a:ln>
                  </pic:spPr>
                </pic:pic>
              </a:graphicData>
            </a:graphic>
          </wp:inline>
        </w:drawing>
      </w:r>
    </w:p>
    <w:p w:rsidR="00D74126" w:rsidRDefault="00D74126" w:rsidP="00B84166">
      <w:pPr>
        <w:jc w:val="center"/>
        <w:rPr>
          <w:b/>
          <w:lang w:val="en-GB"/>
        </w:rPr>
      </w:pPr>
    </w:p>
    <w:p w:rsidR="00B84166" w:rsidRPr="008F08FC" w:rsidRDefault="00B84166" w:rsidP="00B84166">
      <w:pPr>
        <w:jc w:val="center"/>
        <w:rPr>
          <w:b/>
          <w:sz w:val="36"/>
          <w:szCs w:val="36"/>
        </w:rPr>
      </w:pPr>
      <w:r w:rsidRPr="008F08FC">
        <w:rPr>
          <w:b/>
          <w:sz w:val="36"/>
          <w:szCs w:val="36"/>
        </w:rPr>
        <w:t>Dr. P. VENKATA RAMANA</w:t>
      </w:r>
    </w:p>
    <w:p w:rsidR="00B84166" w:rsidRPr="00F178AF" w:rsidRDefault="00B84166" w:rsidP="00B84166">
      <w:pPr>
        <w:jc w:val="center"/>
        <w:rPr>
          <w:b/>
          <w:sz w:val="28"/>
          <w:szCs w:val="28"/>
        </w:rPr>
      </w:pPr>
      <w:r w:rsidRPr="00F178AF">
        <w:rPr>
          <w:b/>
          <w:sz w:val="28"/>
          <w:szCs w:val="28"/>
        </w:rPr>
        <w:t>PROFESSOR OF CHEMISTRY</w:t>
      </w:r>
    </w:p>
    <w:p w:rsidR="00B84166" w:rsidRPr="00F178AF" w:rsidRDefault="00B84166" w:rsidP="00B84166">
      <w:pPr>
        <w:jc w:val="center"/>
        <w:rPr>
          <w:sz w:val="28"/>
          <w:szCs w:val="28"/>
        </w:rPr>
      </w:pPr>
      <w:r w:rsidRPr="00F178AF">
        <w:rPr>
          <w:sz w:val="28"/>
          <w:szCs w:val="28"/>
        </w:rPr>
        <w:t>Department of Chemistry</w:t>
      </w:r>
    </w:p>
    <w:p w:rsidR="00B84166" w:rsidRDefault="00B84166" w:rsidP="00B84166">
      <w:pPr>
        <w:pStyle w:val="Title"/>
        <w:tabs>
          <w:tab w:val="left" w:pos="3600"/>
        </w:tabs>
        <w:rPr>
          <w:rFonts w:ascii="Arial" w:hAnsi="Arial" w:cs="Arial"/>
          <w:u w:val="single"/>
        </w:rPr>
      </w:pPr>
    </w:p>
    <w:p w:rsidR="00B84166" w:rsidRDefault="00B84166" w:rsidP="00B84166">
      <w:pPr>
        <w:pStyle w:val="Title"/>
        <w:tabs>
          <w:tab w:val="left" w:pos="3600"/>
        </w:tabs>
        <w:rPr>
          <w:rFonts w:ascii="Arial" w:hAnsi="Arial" w:cs="Arial"/>
          <w:u w:val="single"/>
        </w:rPr>
      </w:pPr>
    </w:p>
    <w:p w:rsidR="00B84166" w:rsidRDefault="00B84166" w:rsidP="00B84166">
      <w:pPr>
        <w:pStyle w:val="Title"/>
        <w:tabs>
          <w:tab w:val="left" w:pos="3600"/>
        </w:tabs>
        <w:rPr>
          <w:rFonts w:ascii="Arial" w:hAnsi="Arial" w:cs="Arial"/>
          <w:u w:val="single"/>
        </w:rPr>
      </w:pPr>
    </w:p>
    <w:p w:rsidR="00B84166" w:rsidRDefault="00B84166" w:rsidP="00B84166">
      <w:pPr>
        <w:pStyle w:val="Title"/>
        <w:tabs>
          <w:tab w:val="left" w:pos="3600"/>
        </w:tabs>
        <w:rPr>
          <w:rFonts w:ascii="Arial" w:hAnsi="Arial" w:cs="Arial"/>
          <w:u w:val="single"/>
        </w:rPr>
      </w:pPr>
    </w:p>
    <w:p w:rsidR="00B84166" w:rsidRDefault="00B84166" w:rsidP="00B84166">
      <w:pPr>
        <w:pStyle w:val="Title"/>
        <w:tabs>
          <w:tab w:val="left" w:pos="3600"/>
        </w:tabs>
        <w:rPr>
          <w:rFonts w:ascii="Arial" w:hAnsi="Arial" w:cs="Arial"/>
          <w:u w:val="single"/>
        </w:rPr>
      </w:pPr>
    </w:p>
    <w:p w:rsidR="009C42B5" w:rsidRDefault="009C42B5" w:rsidP="00B84166">
      <w:pPr>
        <w:pStyle w:val="Title"/>
        <w:tabs>
          <w:tab w:val="left" w:pos="3600"/>
        </w:tabs>
        <w:rPr>
          <w:rFonts w:ascii="Arial" w:hAnsi="Arial" w:cs="Arial"/>
          <w:u w:val="single"/>
        </w:rPr>
      </w:pPr>
    </w:p>
    <w:p w:rsidR="009C42B5" w:rsidRDefault="009C42B5" w:rsidP="00B84166">
      <w:pPr>
        <w:pStyle w:val="Title"/>
        <w:tabs>
          <w:tab w:val="left" w:pos="3600"/>
        </w:tabs>
        <w:rPr>
          <w:rFonts w:ascii="Arial" w:hAnsi="Arial" w:cs="Arial"/>
          <w:u w:val="single"/>
        </w:rPr>
      </w:pPr>
    </w:p>
    <w:p w:rsidR="009C42B5" w:rsidRDefault="009C42B5" w:rsidP="00B84166">
      <w:pPr>
        <w:pStyle w:val="Title"/>
        <w:tabs>
          <w:tab w:val="left" w:pos="3600"/>
        </w:tabs>
        <w:rPr>
          <w:rFonts w:ascii="Arial" w:hAnsi="Arial" w:cs="Arial"/>
          <w:u w:val="single"/>
        </w:rPr>
      </w:pPr>
    </w:p>
    <w:p w:rsidR="009C42B5" w:rsidRDefault="009C42B5" w:rsidP="00B84166">
      <w:pPr>
        <w:pStyle w:val="Title"/>
        <w:tabs>
          <w:tab w:val="left" w:pos="3600"/>
        </w:tabs>
        <w:rPr>
          <w:rFonts w:ascii="Arial" w:hAnsi="Arial" w:cs="Arial"/>
          <w:u w:val="single"/>
        </w:rPr>
      </w:pPr>
    </w:p>
    <w:p w:rsidR="009C42B5" w:rsidRDefault="009C42B5" w:rsidP="00B84166">
      <w:pPr>
        <w:pStyle w:val="Title"/>
        <w:tabs>
          <w:tab w:val="left" w:pos="3600"/>
        </w:tabs>
        <w:rPr>
          <w:rFonts w:ascii="Arial" w:hAnsi="Arial" w:cs="Arial"/>
          <w:u w:val="single"/>
        </w:rPr>
      </w:pPr>
    </w:p>
    <w:p w:rsidR="009C42B5" w:rsidRDefault="009C42B5" w:rsidP="00B84166">
      <w:pPr>
        <w:pStyle w:val="Title"/>
        <w:tabs>
          <w:tab w:val="left" w:pos="3600"/>
        </w:tabs>
        <w:rPr>
          <w:rFonts w:ascii="Arial" w:hAnsi="Arial" w:cs="Arial"/>
          <w:u w:val="single"/>
        </w:rPr>
      </w:pPr>
    </w:p>
    <w:tbl>
      <w:tblPr>
        <w:tblStyle w:val="TableGrid"/>
        <w:tblW w:w="0" w:type="auto"/>
        <w:tblLook w:val="04A0"/>
      </w:tblPr>
      <w:tblGrid>
        <w:gridCol w:w="558"/>
        <w:gridCol w:w="2610"/>
        <w:gridCol w:w="5357"/>
      </w:tblGrid>
      <w:tr w:rsidR="009C42B5" w:rsidTr="009C42B5">
        <w:tc>
          <w:tcPr>
            <w:tcW w:w="558" w:type="dxa"/>
          </w:tcPr>
          <w:p w:rsidR="009C42B5" w:rsidRPr="009C42B5" w:rsidRDefault="009C42B5" w:rsidP="009C42B5">
            <w:pPr>
              <w:pStyle w:val="Title"/>
              <w:tabs>
                <w:tab w:val="left" w:pos="3600"/>
              </w:tabs>
              <w:spacing w:line="480" w:lineRule="auto"/>
              <w:jc w:val="left"/>
              <w:rPr>
                <w:b w:val="0"/>
                <w:sz w:val="24"/>
              </w:rPr>
            </w:pPr>
            <w:r w:rsidRPr="009C42B5">
              <w:rPr>
                <w:b w:val="0"/>
                <w:sz w:val="24"/>
              </w:rPr>
              <w:t>1</w:t>
            </w:r>
          </w:p>
        </w:tc>
        <w:tc>
          <w:tcPr>
            <w:tcW w:w="2610" w:type="dxa"/>
          </w:tcPr>
          <w:p w:rsidR="009C42B5" w:rsidRPr="009C42B5" w:rsidRDefault="009C42B5" w:rsidP="009C42B5">
            <w:pPr>
              <w:pStyle w:val="Title"/>
              <w:tabs>
                <w:tab w:val="left" w:pos="3600"/>
              </w:tabs>
              <w:spacing w:line="480" w:lineRule="auto"/>
              <w:jc w:val="left"/>
              <w:rPr>
                <w:b w:val="0"/>
                <w:sz w:val="24"/>
              </w:rPr>
            </w:pPr>
            <w:r>
              <w:rPr>
                <w:b w:val="0"/>
                <w:sz w:val="24"/>
              </w:rPr>
              <w:t>Name</w:t>
            </w:r>
          </w:p>
        </w:tc>
        <w:tc>
          <w:tcPr>
            <w:tcW w:w="5357" w:type="dxa"/>
          </w:tcPr>
          <w:p w:rsidR="009C42B5" w:rsidRPr="009C42B5" w:rsidRDefault="009C42B5" w:rsidP="009C42B5">
            <w:pPr>
              <w:pStyle w:val="Title"/>
              <w:tabs>
                <w:tab w:val="left" w:pos="3600"/>
              </w:tabs>
              <w:spacing w:line="480" w:lineRule="auto"/>
              <w:jc w:val="left"/>
              <w:rPr>
                <w:b w:val="0"/>
                <w:sz w:val="24"/>
              </w:rPr>
            </w:pPr>
            <w:r>
              <w:rPr>
                <w:b w:val="0"/>
                <w:sz w:val="24"/>
              </w:rPr>
              <w:t>Prof. P. VENKATA RAMANA</w:t>
            </w:r>
          </w:p>
        </w:tc>
      </w:tr>
      <w:tr w:rsidR="009C42B5" w:rsidTr="009C42B5">
        <w:tc>
          <w:tcPr>
            <w:tcW w:w="558" w:type="dxa"/>
          </w:tcPr>
          <w:p w:rsidR="009C42B5" w:rsidRPr="009C42B5" w:rsidRDefault="009C42B5" w:rsidP="009C42B5">
            <w:pPr>
              <w:pStyle w:val="Title"/>
              <w:tabs>
                <w:tab w:val="left" w:pos="3600"/>
              </w:tabs>
              <w:spacing w:line="480" w:lineRule="auto"/>
              <w:jc w:val="left"/>
              <w:rPr>
                <w:b w:val="0"/>
                <w:sz w:val="24"/>
              </w:rPr>
            </w:pPr>
            <w:r w:rsidRPr="009C42B5">
              <w:rPr>
                <w:b w:val="0"/>
                <w:sz w:val="24"/>
              </w:rPr>
              <w:t>2</w:t>
            </w:r>
          </w:p>
        </w:tc>
        <w:tc>
          <w:tcPr>
            <w:tcW w:w="2610" w:type="dxa"/>
          </w:tcPr>
          <w:p w:rsidR="009C42B5" w:rsidRPr="009C42B5" w:rsidRDefault="009C42B5" w:rsidP="009C42B5">
            <w:pPr>
              <w:pStyle w:val="Title"/>
              <w:tabs>
                <w:tab w:val="left" w:pos="3600"/>
              </w:tabs>
              <w:spacing w:line="480" w:lineRule="auto"/>
              <w:jc w:val="left"/>
              <w:rPr>
                <w:b w:val="0"/>
                <w:sz w:val="24"/>
              </w:rPr>
            </w:pPr>
            <w:r>
              <w:rPr>
                <w:b w:val="0"/>
                <w:sz w:val="24"/>
              </w:rPr>
              <w:t>Designation</w:t>
            </w:r>
          </w:p>
        </w:tc>
        <w:tc>
          <w:tcPr>
            <w:tcW w:w="5357" w:type="dxa"/>
          </w:tcPr>
          <w:p w:rsidR="009C42B5" w:rsidRPr="009C42B5" w:rsidRDefault="009C42B5" w:rsidP="009C42B5">
            <w:pPr>
              <w:pStyle w:val="Title"/>
              <w:tabs>
                <w:tab w:val="left" w:pos="3600"/>
              </w:tabs>
              <w:spacing w:line="480" w:lineRule="auto"/>
              <w:jc w:val="left"/>
              <w:rPr>
                <w:b w:val="0"/>
                <w:sz w:val="24"/>
              </w:rPr>
            </w:pPr>
            <w:r>
              <w:rPr>
                <w:b w:val="0"/>
                <w:sz w:val="24"/>
              </w:rPr>
              <w:t>PROFESSOR</w:t>
            </w:r>
          </w:p>
        </w:tc>
      </w:tr>
      <w:tr w:rsidR="009C42B5" w:rsidTr="009C42B5">
        <w:tc>
          <w:tcPr>
            <w:tcW w:w="558" w:type="dxa"/>
          </w:tcPr>
          <w:p w:rsidR="009C42B5" w:rsidRPr="009C42B5" w:rsidRDefault="009C42B5" w:rsidP="009C42B5">
            <w:pPr>
              <w:pStyle w:val="Title"/>
              <w:tabs>
                <w:tab w:val="left" w:pos="3600"/>
              </w:tabs>
              <w:spacing w:line="480" w:lineRule="auto"/>
              <w:jc w:val="left"/>
              <w:rPr>
                <w:b w:val="0"/>
                <w:sz w:val="24"/>
              </w:rPr>
            </w:pPr>
            <w:r w:rsidRPr="009C42B5">
              <w:rPr>
                <w:b w:val="0"/>
                <w:sz w:val="24"/>
              </w:rPr>
              <w:t>3</w:t>
            </w:r>
          </w:p>
        </w:tc>
        <w:tc>
          <w:tcPr>
            <w:tcW w:w="2610" w:type="dxa"/>
          </w:tcPr>
          <w:p w:rsidR="009C42B5" w:rsidRPr="009C42B5" w:rsidRDefault="009C42B5" w:rsidP="009C42B5">
            <w:pPr>
              <w:pStyle w:val="Title"/>
              <w:tabs>
                <w:tab w:val="left" w:pos="3600"/>
              </w:tabs>
              <w:spacing w:line="480" w:lineRule="auto"/>
              <w:jc w:val="left"/>
              <w:rPr>
                <w:b w:val="0"/>
                <w:sz w:val="24"/>
              </w:rPr>
            </w:pPr>
            <w:r>
              <w:rPr>
                <w:b w:val="0"/>
                <w:sz w:val="24"/>
              </w:rPr>
              <w:t>Department</w:t>
            </w:r>
          </w:p>
        </w:tc>
        <w:tc>
          <w:tcPr>
            <w:tcW w:w="5357" w:type="dxa"/>
          </w:tcPr>
          <w:p w:rsidR="009C42B5" w:rsidRPr="009C42B5" w:rsidRDefault="009C42B5" w:rsidP="009C42B5">
            <w:pPr>
              <w:pStyle w:val="Title"/>
              <w:tabs>
                <w:tab w:val="left" w:pos="3600"/>
              </w:tabs>
              <w:spacing w:line="480" w:lineRule="auto"/>
              <w:jc w:val="left"/>
              <w:rPr>
                <w:b w:val="0"/>
                <w:sz w:val="24"/>
              </w:rPr>
            </w:pPr>
            <w:r>
              <w:rPr>
                <w:b w:val="0"/>
                <w:sz w:val="24"/>
              </w:rPr>
              <w:t>Department of Chemistry</w:t>
            </w:r>
          </w:p>
        </w:tc>
      </w:tr>
      <w:tr w:rsidR="009C42B5" w:rsidTr="009C42B5">
        <w:tc>
          <w:tcPr>
            <w:tcW w:w="558" w:type="dxa"/>
          </w:tcPr>
          <w:p w:rsidR="009C42B5" w:rsidRPr="009C42B5" w:rsidRDefault="009C42B5" w:rsidP="009C42B5">
            <w:pPr>
              <w:pStyle w:val="Title"/>
              <w:tabs>
                <w:tab w:val="left" w:pos="3600"/>
              </w:tabs>
              <w:spacing w:line="480" w:lineRule="auto"/>
              <w:jc w:val="left"/>
              <w:rPr>
                <w:b w:val="0"/>
                <w:sz w:val="24"/>
              </w:rPr>
            </w:pPr>
            <w:r w:rsidRPr="009C42B5">
              <w:rPr>
                <w:b w:val="0"/>
                <w:sz w:val="24"/>
              </w:rPr>
              <w:t>4</w:t>
            </w:r>
          </w:p>
        </w:tc>
        <w:tc>
          <w:tcPr>
            <w:tcW w:w="2610" w:type="dxa"/>
          </w:tcPr>
          <w:p w:rsidR="009C42B5" w:rsidRDefault="009C42B5" w:rsidP="009C42B5">
            <w:pPr>
              <w:pStyle w:val="Title"/>
              <w:tabs>
                <w:tab w:val="left" w:pos="3600"/>
              </w:tabs>
              <w:spacing w:line="480" w:lineRule="auto"/>
              <w:jc w:val="left"/>
              <w:rPr>
                <w:b w:val="0"/>
                <w:sz w:val="24"/>
              </w:rPr>
            </w:pPr>
            <w:r>
              <w:rPr>
                <w:b w:val="0"/>
                <w:sz w:val="24"/>
              </w:rPr>
              <w:t>University</w:t>
            </w:r>
          </w:p>
        </w:tc>
        <w:tc>
          <w:tcPr>
            <w:tcW w:w="5357" w:type="dxa"/>
          </w:tcPr>
          <w:p w:rsidR="009C42B5" w:rsidRDefault="009C42B5" w:rsidP="009C42B5">
            <w:pPr>
              <w:pStyle w:val="Title"/>
              <w:tabs>
                <w:tab w:val="left" w:pos="3600"/>
              </w:tabs>
              <w:jc w:val="left"/>
              <w:rPr>
                <w:b w:val="0"/>
                <w:sz w:val="24"/>
              </w:rPr>
            </w:pPr>
            <w:r>
              <w:rPr>
                <w:b w:val="0"/>
                <w:sz w:val="24"/>
              </w:rPr>
              <w:t>Sri Krishnadevaraya University</w:t>
            </w:r>
          </w:p>
          <w:p w:rsidR="009C42B5" w:rsidRDefault="009C42B5" w:rsidP="009C42B5">
            <w:pPr>
              <w:pStyle w:val="Title"/>
              <w:tabs>
                <w:tab w:val="left" w:pos="3600"/>
              </w:tabs>
              <w:jc w:val="left"/>
              <w:rPr>
                <w:b w:val="0"/>
                <w:sz w:val="24"/>
              </w:rPr>
            </w:pPr>
            <w:r>
              <w:rPr>
                <w:b w:val="0"/>
                <w:sz w:val="24"/>
              </w:rPr>
              <w:t>Ananthapuramu-515 003 A.P.</w:t>
            </w:r>
          </w:p>
        </w:tc>
      </w:tr>
      <w:tr w:rsidR="009C42B5" w:rsidTr="009C42B5">
        <w:tc>
          <w:tcPr>
            <w:tcW w:w="558" w:type="dxa"/>
          </w:tcPr>
          <w:p w:rsidR="009C42B5" w:rsidRPr="009C42B5" w:rsidRDefault="009C42B5" w:rsidP="009C42B5">
            <w:pPr>
              <w:pStyle w:val="Title"/>
              <w:tabs>
                <w:tab w:val="left" w:pos="3600"/>
              </w:tabs>
              <w:spacing w:line="480" w:lineRule="auto"/>
              <w:jc w:val="left"/>
              <w:rPr>
                <w:b w:val="0"/>
                <w:sz w:val="24"/>
              </w:rPr>
            </w:pPr>
            <w:r w:rsidRPr="009C42B5">
              <w:rPr>
                <w:b w:val="0"/>
                <w:sz w:val="24"/>
              </w:rPr>
              <w:t>5</w:t>
            </w:r>
          </w:p>
        </w:tc>
        <w:tc>
          <w:tcPr>
            <w:tcW w:w="2610" w:type="dxa"/>
          </w:tcPr>
          <w:p w:rsidR="009C42B5" w:rsidRPr="009C42B5" w:rsidRDefault="009C42B5" w:rsidP="009C42B5">
            <w:pPr>
              <w:pStyle w:val="Title"/>
              <w:tabs>
                <w:tab w:val="left" w:pos="3600"/>
              </w:tabs>
              <w:spacing w:line="480" w:lineRule="auto"/>
              <w:jc w:val="left"/>
              <w:rPr>
                <w:b w:val="0"/>
                <w:sz w:val="24"/>
              </w:rPr>
            </w:pPr>
            <w:r>
              <w:rPr>
                <w:b w:val="0"/>
                <w:sz w:val="24"/>
              </w:rPr>
              <w:t>Mobile Number</w:t>
            </w:r>
          </w:p>
        </w:tc>
        <w:tc>
          <w:tcPr>
            <w:tcW w:w="5357" w:type="dxa"/>
          </w:tcPr>
          <w:p w:rsidR="009C42B5" w:rsidRPr="009C42B5" w:rsidRDefault="009C42B5" w:rsidP="009C42B5">
            <w:pPr>
              <w:pStyle w:val="Title"/>
              <w:tabs>
                <w:tab w:val="left" w:pos="3600"/>
              </w:tabs>
              <w:spacing w:line="480" w:lineRule="auto"/>
              <w:jc w:val="left"/>
              <w:rPr>
                <w:b w:val="0"/>
                <w:sz w:val="24"/>
              </w:rPr>
            </w:pPr>
            <w:r>
              <w:rPr>
                <w:b w:val="0"/>
                <w:sz w:val="24"/>
              </w:rPr>
              <w:t>98856 97284</w:t>
            </w:r>
          </w:p>
        </w:tc>
      </w:tr>
      <w:tr w:rsidR="009C42B5" w:rsidTr="009C42B5">
        <w:tc>
          <w:tcPr>
            <w:tcW w:w="558" w:type="dxa"/>
          </w:tcPr>
          <w:p w:rsidR="009C42B5" w:rsidRPr="009C42B5" w:rsidRDefault="009C42B5" w:rsidP="009C42B5">
            <w:pPr>
              <w:pStyle w:val="Title"/>
              <w:tabs>
                <w:tab w:val="left" w:pos="3600"/>
              </w:tabs>
              <w:spacing w:line="480" w:lineRule="auto"/>
              <w:jc w:val="left"/>
              <w:rPr>
                <w:b w:val="0"/>
                <w:sz w:val="24"/>
              </w:rPr>
            </w:pPr>
            <w:r w:rsidRPr="009C42B5">
              <w:rPr>
                <w:b w:val="0"/>
                <w:sz w:val="24"/>
              </w:rPr>
              <w:t>6</w:t>
            </w:r>
          </w:p>
        </w:tc>
        <w:tc>
          <w:tcPr>
            <w:tcW w:w="2610" w:type="dxa"/>
          </w:tcPr>
          <w:p w:rsidR="009C42B5" w:rsidRPr="009C42B5" w:rsidRDefault="009C42B5" w:rsidP="009C42B5">
            <w:pPr>
              <w:pStyle w:val="Title"/>
              <w:tabs>
                <w:tab w:val="left" w:pos="3600"/>
              </w:tabs>
              <w:spacing w:line="480" w:lineRule="auto"/>
              <w:jc w:val="left"/>
              <w:rPr>
                <w:b w:val="0"/>
                <w:sz w:val="24"/>
              </w:rPr>
            </w:pPr>
            <w:r>
              <w:rPr>
                <w:b w:val="0"/>
                <w:sz w:val="24"/>
              </w:rPr>
              <w:t>Email address</w:t>
            </w:r>
          </w:p>
        </w:tc>
        <w:tc>
          <w:tcPr>
            <w:tcW w:w="5357" w:type="dxa"/>
          </w:tcPr>
          <w:p w:rsidR="009C42B5" w:rsidRPr="009C42B5" w:rsidRDefault="00AA71AC" w:rsidP="009C42B5">
            <w:pPr>
              <w:pStyle w:val="Title"/>
              <w:tabs>
                <w:tab w:val="left" w:pos="3600"/>
              </w:tabs>
              <w:spacing w:line="480" w:lineRule="auto"/>
              <w:jc w:val="left"/>
              <w:rPr>
                <w:b w:val="0"/>
                <w:sz w:val="24"/>
              </w:rPr>
            </w:pPr>
            <w:hyperlink r:id="rId9" w:history="1">
              <w:r w:rsidR="009C42B5" w:rsidRPr="00452B07">
                <w:rPr>
                  <w:rStyle w:val="Hyperlink"/>
                  <w:b w:val="0"/>
                  <w:sz w:val="24"/>
                </w:rPr>
                <w:t>Ramanapv2103@yahoo.com</w:t>
              </w:r>
            </w:hyperlink>
          </w:p>
        </w:tc>
      </w:tr>
      <w:tr w:rsidR="00C60D90" w:rsidTr="009C42B5">
        <w:tc>
          <w:tcPr>
            <w:tcW w:w="558" w:type="dxa"/>
          </w:tcPr>
          <w:p w:rsidR="00C60D90" w:rsidRPr="009C42B5" w:rsidRDefault="00C60D90" w:rsidP="009C42B5">
            <w:pPr>
              <w:pStyle w:val="Title"/>
              <w:tabs>
                <w:tab w:val="left" w:pos="3600"/>
              </w:tabs>
              <w:spacing w:line="480" w:lineRule="auto"/>
              <w:jc w:val="left"/>
              <w:rPr>
                <w:b w:val="0"/>
                <w:sz w:val="24"/>
              </w:rPr>
            </w:pPr>
            <w:r w:rsidRPr="009C42B5">
              <w:rPr>
                <w:b w:val="0"/>
                <w:sz w:val="24"/>
              </w:rPr>
              <w:t>7</w:t>
            </w:r>
          </w:p>
        </w:tc>
        <w:tc>
          <w:tcPr>
            <w:tcW w:w="2610" w:type="dxa"/>
          </w:tcPr>
          <w:p w:rsidR="00C60D90" w:rsidRDefault="00C60D90" w:rsidP="003902EA">
            <w:pPr>
              <w:pStyle w:val="Title"/>
              <w:tabs>
                <w:tab w:val="left" w:pos="3600"/>
              </w:tabs>
              <w:jc w:val="left"/>
              <w:rPr>
                <w:b w:val="0"/>
                <w:sz w:val="24"/>
              </w:rPr>
            </w:pPr>
            <w:r>
              <w:rPr>
                <w:b w:val="0"/>
                <w:sz w:val="24"/>
              </w:rPr>
              <w:t>Educational Qualifications</w:t>
            </w:r>
          </w:p>
          <w:p w:rsidR="00C60D90" w:rsidRPr="009C42B5" w:rsidRDefault="00C60D90" w:rsidP="003902EA">
            <w:pPr>
              <w:pStyle w:val="Title"/>
              <w:tabs>
                <w:tab w:val="left" w:pos="3600"/>
              </w:tabs>
              <w:jc w:val="left"/>
              <w:rPr>
                <w:b w:val="0"/>
                <w:sz w:val="24"/>
              </w:rPr>
            </w:pPr>
          </w:p>
        </w:tc>
        <w:tc>
          <w:tcPr>
            <w:tcW w:w="5357" w:type="dxa"/>
          </w:tcPr>
          <w:p w:rsidR="00C60D90" w:rsidRPr="009C42B5" w:rsidRDefault="00C60D90" w:rsidP="003902EA">
            <w:pPr>
              <w:pStyle w:val="Title"/>
              <w:tabs>
                <w:tab w:val="left" w:pos="3600"/>
              </w:tabs>
              <w:spacing w:line="480" w:lineRule="auto"/>
              <w:jc w:val="left"/>
              <w:rPr>
                <w:b w:val="0"/>
                <w:sz w:val="24"/>
              </w:rPr>
            </w:pPr>
            <w:r>
              <w:rPr>
                <w:b w:val="0"/>
                <w:sz w:val="24"/>
              </w:rPr>
              <w:t>M. Sc., M. Phil., Ph. D.</w:t>
            </w:r>
          </w:p>
        </w:tc>
      </w:tr>
      <w:tr w:rsidR="00C60D90" w:rsidTr="009C42B5">
        <w:tc>
          <w:tcPr>
            <w:tcW w:w="558" w:type="dxa"/>
          </w:tcPr>
          <w:p w:rsidR="00C60D90" w:rsidRPr="009C42B5" w:rsidRDefault="00C60D90" w:rsidP="009C42B5">
            <w:pPr>
              <w:pStyle w:val="Title"/>
              <w:tabs>
                <w:tab w:val="left" w:pos="3600"/>
              </w:tabs>
              <w:spacing w:line="480" w:lineRule="auto"/>
              <w:jc w:val="left"/>
              <w:rPr>
                <w:b w:val="0"/>
                <w:sz w:val="24"/>
              </w:rPr>
            </w:pPr>
            <w:r w:rsidRPr="009C42B5">
              <w:rPr>
                <w:b w:val="0"/>
                <w:sz w:val="24"/>
              </w:rPr>
              <w:t>8</w:t>
            </w:r>
          </w:p>
        </w:tc>
        <w:tc>
          <w:tcPr>
            <w:tcW w:w="2610" w:type="dxa"/>
          </w:tcPr>
          <w:p w:rsidR="00C60D90" w:rsidRPr="009C42B5" w:rsidRDefault="00C60D90" w:rsidP="003902EA">
            <w:pPr>
              <w:pStyle w:val="Title"/>
              <w:tabs>
                <w:tab w:val="left" w:pos="3600"/>
              </w:tabs>
              <w:spacing w:line="480" w:lineRule="auto"/>
              <w:jc w:val="left"/>
              <w:rPr>
                <w:b w:val="0"/>
                <w:sz w:val="24"/>
              </w:rPr>
            </w:pPr>
            <w:r>
              <w:rPr>
                <w:b w:val="0"/>
                <w:sz w:val="24"/>
              </w:rPr>
              <w:t>Total length of Service</w:t>
            </w:r>
          </w:p>
        </w:tc>
        <w:tc>
          <w:tcPr>
            <w:tcW w:w="5357" w:type="dxa"/>
          </w:tcPr>
          <w:p w:rsidR="00C60D90" w:rsidRPr="009C42B5" w:rsidRDefault="00C60D90" w:rsidP="003902EA">
            <w:pPr>
              <w:pStyle w:val="Title"/>
              <w:tabs>
                <w:tab w:val="left" w:pos="3600"/>
              </w:tabs>
              <w:spacing w:line="480" w:lineRule="auto"/>
              <w:jc w:val="left"/>
              <w:rPr>
                <w:b w:val="0"/>
                <w:sz w:val="24"/>
              </w:rPr>
            </w:pPr>
            <w:r>
              <w:rPr>
                <w:b w:val="0"/>
                <w:sz w:val="24"/>
              </w:rPr>
              <w:t>26 Years</w:t>
            </w:r>
          </w:p>
        </w:tc>
      </w:tr>
    </w:tbl>
    <w:p w:rsidR="009C42B5" w:rsidRDefault="009C42B5" w:rsidP="00B84166">
      <w:pPr>
        <w:pStyle w:val="Title"/>
        <w:tabs>
          <w:tab w:val="left" w:pos="3600"/>
        </w:tabs>
        <w:rPr>
          <w:rFonts w:ascii="Arial" w:hAnsi="Arial" w:cs="Arial"/>
          <w:u w:val="single"/>
        </w:rPr>
      </w:pPr>
    </w:p>
    <w:p w:rsidR="004A24E3" w:rsidRDefault="004A24E3" w:rsidP="00150DC7">
      <w:pPr>
        <w:pStyle w:val="BodyText"/>
        <w:rPr>
          <w:b/>
          <w:sz w:val="28"/>
        </w:rPr>
      </w:pPr>
    </w:p>
    <w:p w:rsidR="00150DC7" w:rsidRDefault="00150DC7" w:rsidP="00150DC7">
      <w:pPr>
        <w:pStyle w:val="BodyText"/>
        <w:rPr>
          <w:b/>
          <w:sz w:val="28"/>
        </w:rPr>
      </w:pPr>
      <w:r w:rsidRPr="00D73F32">
        <w:rPr>
          <w:b/>
          <w:sz w:val="32"/>
        </w:rPr>
        <w:t>Teaching and Contribution to Academia:</w:t>
      </w:r>
    </w:p>
    <w:p w:rsidR="004A24E3" w:rsidRPr="00D12897" w:rsidRDefault="004A24E3" w:rsidP="00150DC7">
      <w:pPr>
        <w:pStyle w:val="BodyText"/>
        <w:rPr>
          <w:b/>
          <w:sz w:val="28"/>
        </w:rPr>
      </w:pPr>
    </w:p>
    <w:tbl>
      <w:tblPr>
        <w:tblStyle w:val="TableGrid"/>
        <w:tblW w:w="0" w:type="auto"/>
        <w:tblLook w:val="04A0"/>
      </w:tblPr>
      <w:tblGrid>
        <w:gridCol w:w="788"/>
        <w:gridCol w:w="3571"/>
        <w:gridCol w:w="2090"/>
        <w:gridCol w:w="2076"/>
      </w:tblGrid>
      <w:tr w:rsidR="00150DC7" w:rsidTr="004A24E3">
        <w:tc>
          <w:tcPr>
            <w:tcW w:w="788" w:type="dxa"/>
            <w:vMerge w:val="restart"/>
          </w:tcPr>
          <w:p w:rsidR="00150DC7" w:rsidRDefault="00150DC7" w:rsidP="003A14AC">
            <w:pPr>
              <w:pStyle w:val="BodyText"/>
              <w:rPr>
                <w:b/>
              </w:rPr>
            </w:pPr>
            <w:r>
              <w:rPr>
                <w:b/>
              </w:rPr>
              <w:t>S. No.</w:t>
            </w:r>
          </w:p>
        </w:tc>
        <w:tc>
          <w:tcPr>
            <w:tcW w:w="3571" w:type="dxa"/>
            <w:vMerge w:val="restart"/>
          </w:tcPr>
          <w:p w:rsidR="00150DC7" w:rsidRDefault="00150DC7" w:rsidP="003A14AC">
            <w:pPr>
              <w:pStyle w:val="BodyText"/>
              <w:rPr>
                <w:b/>
              </w:rPr>
            </w:pPr>
            <w:r>
              <w:rPr>
                <w:b/>
              </w:rPr>
              <w:t>Designation</w:t>
            </w:r>
          </w:p>
        </w:tc>
        <w:tc>
          <w:tcPr>
            <w:tcW w:w="4166" w:type="dxa"/>
            <w:gridSpan w:val="2"/>
          </w:tcPr>
          <w:p w:rsidR="00150DC7" w:rsidRDefault="00150DC7" w:rsidP="003A14AC">
            <w:pPr>
              <w:pStyle w:val="BodyText"/>
              <w:jc w:val="center"/>
              <w:rPr>
                <w:b/>
              </w:rPr>
            </w:pPr>
            <w:r>
              <w:rPr>
                <w:b/>
              </w:rPr>
              <w:t>Period of Work</w:t>
            </w:r>
          </w:p>
        </w:tc>
      </w:tr>
      <w:tr w:rsidR="00150DC7" w:rsidTr="004A24E3">
        <w:tc>
          <w:tcPr>
            <w:tcW w:w="788" w:type="dxa"/>
            <w:vMerge/>
          </w:tcPr>
          <w:p w:rsidR="00150DC7" w:rsidRDefault="00150DC7" w:rsidP="003A14AC">
            <w:pPr>
              <w:pStyle w:val="BodyText"/>
              <w:rPr>
                <w:b/>
              </w:rPr>
            </w:pPr>
          </w:p>
        </w:tc>
        <w:tc>
          <w:tcPr>
            <w:tcW w:w="3571" w:type="dxa"/>
            <w:vMerge/>
          </w:tcPr>
          <w:p w:rsidR="00150DC7" w:rsidRDefault="00150DC7" w:rsidP="003A14AC">
            <w:pPr>
              <w:pStyle w:val="BodyText"/>
              <w:rPr>
                <w:b/>
              </w:rPr>
            </w:pPr>
          </w:p>
        </w:tc>
        <w:tc>
          <w:tcPr>
            <w:tcW w:w="2090" w:type="dxa"/>
          </w:tcPr>
          <w:p w:rsidR="00150DC7" w:rsidRDefault="00150DC7" w:rsidP="003A14AC">
            <w:pPr>
              <w:pStyle w:val="BodyText"/>
              <w:rPr>
                <w:b/>
              </w:rPr>
            </w:pPr>
            <w:r>
              <w:rPr>
                <w:b/>
              </w:rPr>
              <w:t>From</w:t>
            </w:r>
          </w:p>
        </w:tc>
        <w:tc>
          <w:tcPr>
            <w:tcW w:w="2076" w:type="dxa"/>
          </w:tcPr>
          <w:p w:rsidR="00150DC7" w:rsidRDefault="00150DC7" w:rsidP="003A14AC">
            <w:pPr>
              <w:pStyle w:val="BodyText"/>
              <w:rPr>
                <w:b/>
              </w:rPr>
            </w:pPr>
            <w:r>
              <w:rPr>
                <w:b/>
              </w:rPr>
              <w:t>To</w:t>
            </w:r>
          </w:p>
        </w:tc>
      </w:tr>
      <w:tr w:rsidR="00150DC7" w:rsidTr="004A24E3">
        <w:tc>
          <w:tcPr>
            <w:tcW w:w="788" w:type="dxa"/>
          </w:tcPr>
          <w:p w:rsidR="00150DC7" w:rsidRPr="00945136" w:rsidRDefault="00DF6D53" w:rsidP="003A14AC">
            <w:pPr>
              <w:pStyle w:val="BodyText"/>
              <w:spacing w:before="64"/>
            </w:pPr>
            <w:r>
              <w:t>4</w:t>
            </w:r>
          </w:p>
        </w:tc>
        <w:tc>
          <w:tcPr>
            <w:tcW w:w="3571" w:type="dxa"/>
          </w:tcPr>
          <w:p w:rsidR="00150DC7" w:rsidRPr="00945136" w:rsidRDefault="00150DC7" w:rsidP="003A14AC">
            <w:pPr>
              <w:pStyle w:val="BodyText"/>
              <w:spacing w:before="64"/>
              <w:rPr>
                <w:b/>
              </w:rPr>
            </w:pPr>
            <w:r w:rsidRPr="00945136">
              <w:rPr>
                <w:b/>
              </w:rPr>
              <w:t xml:space="preserve">Professor </w:t>
            </w:r>
          </w:p>
          <w:p w:rsidR="00150DC7" w:rsidRPr="00945136" w:rsidRDefault="00150DC7" w:rsidP="003A14AC">
            <w:pPr>
              <w:pStyle w:val="BodyText"/>
              <w:spacing w:before="64"/>
            </w:pPr>
            <w:r w:rsidRPr="00945136">
              <w:t>(As Professor actively involved in teaching M. Sc. Chemistry Students in the Dept. of Chemistry, S. K. University, Anantapur)</w:t>
            </w:r>
          </w:p>
        </w:tc>
        <w:tc>
          <w:tcPr>
            <w:tcW w:w="2090" w:type="dxa"/>
          </w:tcPr>
          <w:p w:rsidR="00150DC7" w:rsidRPr="00945136" w:rsidRDefault="00150DC7" w:rsidP="003A14AC">
            <w:pPr>
              <w:pStyle w:val="BodyText"/>
              <w:spacing w:before="64"/>
            </w:pPr>
            <w:r w:rsidRPr="00945136">
              <w:t>2013</w:t>
            </w:r>
          </w:p>
        </w:tc>
        <w:tc>
          <w:tcPr>
            <w:tcW w:w="2076" w:type="dxa"/>
          </w:tcPr>
          <w:p w:rsidR="00150DC7" w:rsidRPr="00945136" w:rsidRDefault="00150DC7" w:rsidP="003A14AC">
            <w:pPr>
              <w:pStyle w:val="BodyText"/>
              <w:spacing w:before="64"/>
            </w:pPr>
            <w:r w:rsidRPr="00945136">
              <w:t>To till date</w:t>
            </w:r>
          </w:p>
        </w:tc>
      </w:tr>
      <w:tr w:rsidR="00150DC7" w:rsidTr="004A24E3">
        <w:tc>
          <w:tcPr>
            <w:tcW w:w="788" w:type="dxa"/>
          </w:tcPr>
          <w:p w:rsidR="00150DC7" w:rsidRPr="00945136" w:rsidRDefault="00DF6D53" w:rsidP="003A14AC">
            <w:pPr>
              <w:pStyle w:val="BodyText"/>
              <w:spacing w:before="64"/>
            </w:pPr>
            <w:r>
              <w:t>3</w:t>
            </w:r>
          </w:p>
        </w:tc>
        <w:tc>
          <w:tcPr>
            <w:tcW w:w="3571" w:type="dxa"/>
          </w:tcPr>
          <w:p w:rsidR="00150DC7" w:rsidRPr="00945136" w:rsidRDefault="00150DC7" w:rsidP="003A14AC">
            <w:pPr>
              <w:pStyle w:val="BodyText"/>
              <w:spacing w:before="64"/>
              <w:rPr>
                <w:b/>
              </w:rPr>
            </w:pPr>
            <w:r w:rsidRPr="00945136">
              <w:rPr>
                <w:b/>
              </w:rPr>
              <w:t xml:space="preserve">Associate Professor </w:t>
            </w:r>
          </w:p>
          <w:p w:rsidR="00150DC7" w:rsidRPr="00945136" w:rsidRDefault="00150DC7" w:rsidP="003A14AC">
            <w:pPr>
              <w:pStyle w:val="BodyText"/>
              <w:spacing w:before="64"/>
            </w:pPr>
            <w:r w:rsidRPr="00945136">
              <w:t>(As Associate Professor actively involved in teaching M. Sc. Chemistry Students in the Dept. of Chemistry, S. K. University, Anantapur)</w:t>
            </w:r>
          </w:p>
        </w:tc>
        <w:tc>
          <w:tcPr>
            <w:tcW w:w="2090" w:type="dxa"/>
          </w:tcPr>
          <w:p w:rsidR="00150DC7" w:rsidRPr="00945136" w:rsidRDefault="00150DC7" w:rsidP="003A14AC">
            <w:pPr>
              <w:pStyle w:val="BodyText"/>
              <w:spacing w:before="64"/>
            </w:pPr>
            <w:r w:rsidRPr="00945136">
              <w:t>2009</w:t>
            </w:r>
          </w:p>
        </w:tc>
        <w:tc>
          <w:tcPr>
            <w:tcW w:w="2076" w:type="dxa"/>
          </w:tcPr>
          <w:p w:rsidR="00150DC7" w:rsidRPr="00945136" w:rsidRDefault="00150DC7" w:rsidP="003A14AC">
            <w:pPr>
              <w:pStyle w:val="BodyText"/>
              <w:spacing w:before="64"/>
            </w:pPr>
            <w:r w:rsidRPr="00945136">
              <w:t>2013</w:t>
            </w:r>
          </w:p>
        </w:tc>
      </w:tr>
      <w:tr w:rsidR="00150DC7" w:rsidTr="004A24E3">
        <w:tc>
          <w:tcPr>
            <w:tcW w:w="788" w:type="dxa"/>
          </w:tcPr>
          <w:p w:rsidR="00150DC7" w:rsidRPr="00945136" w:rsidRDefault="00DF6D53" w:rsidP="003A14AC">
            <w:pPr>
              <w:pStyle w:val="BodyText"/>
              <w:spacing w:before="64"/>
            </w:pPr>
            <w:r>
              <w:t>2</w:t>
            </w:r>
          </w:p>
        </w:tc>
        <w:tc>
          <w:tcPr>
            <w:tcW w:w="3571" w:type="dxa"/>
          </w:tcPr>
          <w:p w:rsidR="00150DC7" w:rsidRPr="00945136" w:rsidRDefault="00150DC7" w:rsidP="003A14AC">
            <w:pPr>
              <w:pStyle w:val="BodyText"/>
              <w:spacing w:before="64"/>
              <w:rPr>
                <w:b/>
              </w:rPr>
            </w:pPr>
            <w:r w:rsidRPr="00945136">
              <w:rPr>
                <w:b/>
              </w:rPr>
              <w:t xml:space="preserve">Associate Professor </w:t>
            </w:r>
          </w:p>
          <w:p w:rsidR="00150DC7" w:rsidRPr="00945136" w:rsidRDefault="00150DC7" w:rsidP="003A14AC">
            <w:pPr>
              <w:pStyle w:val="BodyText"/>
              <w:spacing w:before="64"/>
            </w:pPr>
            <w:r w:rsidRPr="00945136">
              <w:t>(As Associate Professor actively involved in teaching M. Sc. Chemistry Students in the Dept. of Chemistry, S. K. University, P. G. Centre, Anantapur)</w:t>
            </w:r>
          </w:p>
        </w:tc>
        <w:tc>
          <w:tcPr>
            <w:tcW w:w="2090" w:type="dxa"/>
          </w:tcPr>
          <w:p w:rsidR="00150DC7" w:rsidRPr="00945136" w:rsidRDefault="00150DC7" w:rsidP="003A14AC">
            <w:pPr>
              <w:pStyle w:val="BodyText"/>
              <w:spacing w:before="64"/>
            </w:pPr>
            <w:r w:rsidRPr="00945136">
              <w:t>2007</w:t>
            </w:r>
          </w:p>
        </w:tc>
        <w:tc>
          <w:tcPr>
            <w:tcW w:w="2076" w:type="dxa"/>
          </w:tcPr>
          <w:p w:rsidR="00150DC7" w:rsidRPr="00945136" w:rsidRDefault="00150DC7" w:rsidP="003A14AC">
            <w:pPr>
              <w:pStyle w:val="BodyText"/>
              <w:spacing w:before="64"/>
            </w:pPr>
            <w:r w:rsidRPr="00945136">
              <w:t>2009</w:t>
            </w:r>
          </w:p>
        </w:tc>
      </w:tr>
      <w:tr w:rsidR="00150DC7" w:rsidTr="004A24E3">
        <w:tc>
          <w:tcPr>
            <w:tcW w:w="788" w:type="dxa"/>
          </w:tcPr>
          <w:p w:rsidR="00150DC7" w:rsidRPr="00945136" w:rsidRDefault="00DF6D53" w:rsidP="003A14AC">
            <w:pPr>
              <w:pStyle w:val="BodyText"/>
              <w:spacing w:before="64"/>
            </w:pPr>
            <w:r>
              <w:lastRenderedPageBreak/>
              <w:t>1</w:t>
            </w:r>
          </w:p>
        </w:tc>
        <w:tc>
          <w:tcPr>
            <w:tcW w:w="3571" w:type="dxa"/>
          </w:tcPr>
          <w:p w:rsidR="00150DC7" w:rsidRPr="00945136" w:rsidRDefault="00150DC7" w:rsidP="003A14AC">
            <w:pPr>
              <w:pStyle w:val="BodyText"/>
              <w:spacing w:before="64"/>
              <w:rPr>
                <w:b/>
              </w:rPr>
            </w:pPr>
            <w:r w:rsidRPr="00945136">
              <w:rPr>
                <w:b/>
              </w:rPr>
              <w:t xml:space="preserve">Assistant Professor/Lecturer </w:t>
            </w:r>
          </w:p>
          <w:p w:rsidR="00150DC7" w:rsidRPr="00945136" w:rsidRDefault="00150DC7" w:rsidP="003A14AC">
            <w:pPr>
              <w:pStyle w:val="BodyText"/>
              <w:spacing w:before="64"/>
            </w:pPr>
            <w:r w:rsidRPr="00945136">
              <w:t>(As Assistant Professor actively involved in teaching M. Sc. Chemistry Students in the Dept. of Chemistry, S. K. University, P. G. Centre, Anantapur)</w:t>
            </w:r>
          </w:p>
        </w:tc>
        <w:tc>
          <w:tcPr>
            <w:tcW w:w="2090" w:type="dxa"/>
          </w:tcPr>
          <w:p w:rsidR="00150DC7" w:rsidRPr="00945136" w:rsidRDefault="00150DC7" w:rsidP="003A14AC">
            <w:pPr>
              <w:pStyle w:val="BodyText"/>
              <w:spacing w:before="64"/>
            </w:pPr>
            <w:r w:rsidRPr="00945136">
              <w:t>1998</w:t>
            </w:r>
          </w:p>
        </w:tc>
        <w:tc>
          <w:tcPr>
            <w:tcW w:w="2076" w:type="dxa"/>
          </w:tcPr>
          <w:p w:rsidR="00150DC7" w:rsidRPr="00945136" w:rsidRDefault="00150DC7" w:rsidP="003A14AC">
            <w:pPr>
              <w:pStyle w:val="BodyText"/>
              <w:spacing w:before="64"/>
            </w:pPr>
            <w:r w:rsidRPr="00945136">
              <w:t>2007</w:t>
            </w:r>
          </w:p>
        </w:tc>
      </w:tr>
    </w:tbl>
    <w:p w:rsidR="00150DC7" w:rsidRDefault="00150DC7" w:rsidP="00150DC7">
      <w:pPr>
        <w:pStyle w:val="BodyText"/>
        <w:rPr>
          <w:b/>
        </w:rPr>
      </w:pPr>
    </w:p>
    <w:p w:rsidR="00150DC7" w:rsidRDefault="00150DC7" w:rsidP="00150DC7">
      <w:pPr>
        <w:pStyle w:val="BodyText"/>
        <w:rPr>
          <w:b/>
        </w:rPr>
      </w:pPr>
    </w:p>
    <w:p w:rsidR="00150DC7" w:rsidRPr="00D73F32" w:rsidRDefault="00150DC7" w:rsidP="00150DC7">
      <w:pPr>
        <w:pStyle w:val="BodyText"/>
        <w:rPr>
          <w:b/>
          <w:sz w:val="32"/>
        </w:rPr>
      </w:pPr>
      <w:r w:rsidRPr="00D73F32">
        <w:rPr>
          <w:b/>
          <w:sz w:val="32"/>
        </w:rPr>
        <w:t>Awa</w:t>
      </w:r>
      <w:r w:rsidR="00D73F32" w:rsidRPr="00D73F32">
        <w:rPr>
          <w:b/>
          <w:sz w:val="32"/>
        </w:rPr>
        <w:t>rds/Honors/Fellowships Received</w:t>
      </w:r>
      <w:r w:rsidRPr="00D73F32">
        <w:rPr>
          <w:b/>
          <w:sz w:val="32"/>
        </w:rPr>
        <w:t>:</w:t>
      </w:r>
    </w:p>
    <w:p w:rsidR="00150DC7" w:rsidRDefault="00150DC7" w:rsidP="00150DC7">
      <w:pPr>
        <w:pStyle w:val="BodyText"/>
        <w:rPr>
          <w:b/>
        </w:rPr>
      </w:pPr>
    </w:p>
    <w:tbl>
      <w:tblPr>
        <w:tblStyle w:val="TableGrid"/>
        <w:tblW w:w="0" w:type="auto"/>
        <w:tblLook w:val="04A0"/>
      </w:tblPr>
      <w:tblGrid>
        <w:gridCol w:w="775"/>
        <w:gridCol w:w="7750"/>
      </w:tblGrid>
      <w:tr w:rsidR="00150DC7" w:rsidTr="003A14AC">
        <w:tc>
          <w:tcPr>
            <w:tcW w:w="828" w:type="dxa"/>
          </w:tcPr>
          <w:p w:rsidR="00150DC7" w:rsidRPr="00D12FC2" w:rsidRDefault="00DF6D53" w:rsidP="003A14AC">
            <w:pPr>
              <w:pStyle w:val="BodyText"/>
              <w:spacing w:before="64"/>
              <w:rPr>
                <w:b/>
                <w:szCs w:val="20"/>
              </w:rPr>
            </w:pPr>
            <w:r>
              <w:rPr>
                <w:b/>
                <w:szCs w:val="20"/>
              </w:rPr>
              <w:t>3</w:t>
            </w:r>
          </w:p>
        </w:tc>
        <w:tc>
          <w:tcPr>
            <w:tcW w:w="8488" w:type="dxa"/>
          </w:tcPr>
          <w:p w:rsidR="004A24E3" w:rsidRDefault="00150DC7" w:rsidP="003A14AC">
            <w:pPr>
              <w:pStyle w:val="BodyText"/>
              <w:spacing w:before="64"/>
              <w:rPr>
                <w:b/>
                <w:szCs w:val="20"/>
              </w:rPr>
            </w:pPr>
            <w:r w:rsidRPr="00D12FC2">
              <w:rPr>
                <w:b/>
                <w:szCs w:val="20"/>
              </w:rPr>
              <w:t>Research Associate, University Grants Commission, New Delhi</w:t>
            </w:r>
            <w:r w:rsidR="004A24E3">
              <w:rPr>
                <w:b/>
                <w:szCs w:val="20"/>
              </w:rPr>
              <w:t xml:space="preserve">, </w:t>
            </w:r>
          </w:p>
          <w:p w:rsidR="00150DC7" w:rsidRPr="00D12FC2" w:rsidRDefault="004A24E3" w:rsidP="004A24E3">
            <w:pPr>
              <w:pStyle w:val="BodyText"/>
              <w:spacing w:before="64"/>
              <w:rPr>
                <w:b/>
                <w:szCs w:val="20"/>
              </w:rPr>
            </w:pPr>
            <w:r>
              <w:rPr>
                <w:b/>
                <w:szCs w:val="20"/>
              </w:rPr>
              <w:t xml:space="preserve">1995-1998, </w:t>
            </w:r>
            <w:r w:rsidR="00150DC7" w:rsidRPr="00D12FC2">
              <w:rPr>
                <w:b/>
                <w:szCs w:val="20"/>
              </w:rPr>
              <w:t>Dept. of Chemistry, S. K. University, Anantapur</w:t>
            </w:r>
          </w:p>
        </w:tc>
      </w:tr>
      <w:tr w:rsidR="00150DC7" w:rsidTr="003A14AC">
        <w:tc>
          <w:tcPr>
            <w:tcW w:w="828" w:type="dxa"/>
          </w:tcPr>
          <w:p w:rsidR="00150DC7" w:rsidRPr="00D12FC2" w:rsidRDefault="00150DC7" w:rsidP="003A14AC">
            <w:pPr>
              <w:pStyle w:val="BodyText"/>
              <w:spacing w:before="64"/>
              <w:rPr>
                <w:b/>
                <w:szCs w:val="20"/>
              </w:rPr>
            </w:pPr>
            <w:r w:rsidRPr="00D12FC2">
              <w:rPr>
                <w:b/>
                <w:szCs w:val="20"/>
              </w:rPr>
              <w:t>2</w:t>
            </w:r>
          </w:p>
        </w:tc>
        <w:tc>
          <w:tcPr>
            <w:tcW w:w="8488" w:type="dxa"/>
          </w:tcPr>
          <w:p w:rsidR="00150DC7" w:rsidRPr="00D12FC2" w:rsidRDefault="00150DC7" w:rsidP="004A24E3">
            <w:pPr>
              <w:pStyle w:val="BodyText"/>
              <w:spacing w:before="64"/>
              <w:rPr>
                <w:b/>
                <w:szCs w:val="20"/>
              </w:rPr>
            </w:pPr>
            <w:r w:rsidRPr="00D12FC2">
              <w:rPr>
                <w:b/>
                <w:szCs w:val="20"/>
              </w:rPr>
              <w:t>Senior Research Fellow, Council of Scientific and Industrial Research,</w:t>
            </w:r>
            <w:r w:rsidR="004A24E3">
              <w:rPr>
                <w:b/>
                <w:szCs w:val="20"/>
              </w:rPr>
              <w:t xml:space="preserve"> 1991-1994, </w:t>
            </w:r>
            <w:r w:rsidRPr="00D12FC2">
              <w:rPr>
                <w:b/>
                <w:szCs w:val="20"/>
              </w:rPr>
              <w:t>New Delhi</w:t>
            </w:r>
            <w:r w:rsidR="004A24E3">
              <w:rPr>
                <w:b/>
                <w:szCs w:val="20"/>
              </w:rPr>
              <w:t xml:space="preserve">, </w:t>
            </w:r>
            <w:r w:rsidRPr="00D12FC2">
              <w:rPr>
                <w:b/>
                <w:szCs w:val="20"/>
              </w:rPr>
              <w:t xml:space="preserve">Dept. of Chemistry, S. K. University, Anantapur, </w:t>
            </w:r>
          </w:p>
        </w:tc>
      </w:tr>
      <w:tr w:rsidR="00150DC7" w:rsidTr="003A14AC">
        <w:tc>
          <w:tcPr>
            <w:tcW w:w="828" w:type="dxa"/>
          </w:tcPr>
          <w:p w:rsidR="00150DC7" w:rsidRPr="00D12FC2" w:rsidRDefault="00DF6D53" w:rsidP="003A14AC">
            <w:pPr>
              <w:pStyle w:val="BodyText"/>
              <w:spacing w:before="64"/>
              <w:rPr>
                <w:b/>
                <w:szCs w:val="20"/>
              </w:rPr>
            </w:pPr>
            <w:r>
              <w:rPr>
                <w:b/>
                <w:szCs w:val="20"/>
              </w:rPr>
              <w:t>1</w:t>
            </w:r>
          </w:p>
        </w:tc>
        <w:tc>
          <w:tcPr>
            <w:tcW w:w="8488" w:type="dxa"/>
          </w:tcPr>
          <w:p w:rsidR="00150DC7" w:rsidRPr="00D12FC2" w:rsidRDefault="00150DC7" w:rsidP="004A24E3">
            <w:pPr>
              <w:pStyle w:val="BodyText"/>
              <w:spacing w:before="64"/>
              <w:rPr>
                <w:b/>
                <w:szCs w:val="20"/>
              </w:rPr>
            </w:pPr>
            <w:r w:rsidRPr="00D12FC2">
              <w:rPr>
                <w:b/>
                <w:szCs w:val="20"/>
              </w:rPr>
              <w:t>Incentive Scholarship</w:t>
            </w:r>
            <w:r w:rsidR="004A24E3">
              <w:rPr>
                <w:b/>
                <w:szCs w:val="20"/>
              </w:rPr>
              <w:t xml:space="preserve">, 1987, </w:t>
            </w:r>
            <w:r w:rsidRPr="00D12FC2">
              <w:rPr>
                <w:b/>
                <w:szCs w:val="20"/>
              </w:rPr>
              <w:t>Awarded by the Government of Andhra Pradesh, Hyderabad</w:t>
            </w:r>
          </w:p>
        </w:tc>
      </w:tr>
    </w:tbl>
    <w:p w:rsidR="00150DC7" w:rsidRDefault="00150DC7" w:rsidP="00150DC7">
      <w:pPr>
        <w:pStyle w:val="Title"/>
        <w:tabs>
          <w:tab w:val="left" w:pos="3600"/>
        </w:tabs>
        <w:jc w:val="both"/>
        <w:rPr>
          <w:rFonts w:ascii="Arial" w:hAnsi="Arial" w:cs="Arial"/>
          <w:u w:val="single"/>
        </w:rPr>
      </w:pPr>
    </w:p>
    <w:p w:rsidR="00150DC7" w:rsidRDefault="00150DC7" w:rsidP="00150DC7">
      <w:pPr>
        <w:pStyle w:val="Title"/>
        <w:tabs>
          <w:tab w:val="left" w:pos="3600"/>
        </w:tabs>
        <w:jc w:val="both"/>
        <w:rPr>
          <w:rFonts w:ascii="Arial" w:hAnsi="Arial" w:cs="Arial"/>
          <w:u w:val="single"/>
        </w:rPr>
      </w:pPr>
    </w:p>
    <w:p w:rsidR="00472721" w:rsidRPr="001B36B5" w:rsidRDefault="00472721" w:rsidP="00472721">
      <w:pPr>
        <w:adjustRightInd w:val="0"/>
        <w:rPr>
          <w:b/>
          <w:sz w:val="32"/>
        </w:rPr>
      </w:pPr>
      <w:r w:rsidRPr="001B36B5">
        <w:rPr>
          <w:b/>
          <w:sz w:val="32"/>
        </w:rPr>
        <w:t>Membership of Professional Academic Bodies:</w:t>
      </w:r>
    </w:p>
    <w:p w:rsidR="00472721" w:rsidRDefault="00472721" w:rsidP="00472721">
      <w:pPr>
        <w:adjustRightInd w:val="0"/>
        <w:rPr>
          <w:b/>
          <w:sz w:val="28"/>
        </w:rPr>
      </w:pPr>
    </w:p>
    <w:tbl>
      <w:tblPr>
        <w:tblStyle w:val="TableGrid"/>
        <w:tblW w:w="5000" w:type="pct"/>
        <w:tblLook w:val="04A0"/>
      </w:tblPr>
      <w:tblGrid>
        <w:gridCol w:w="648"/>
        <w:gridCol w:w="7877"/>
      </w:tblGrid>
      <w:tr w:rsidR="00472721" w:rsidTr="00814BE4">
        <w:tc>
          <w:tcPr>
            <w:tcW w:w="380" w:type="pct"/>
          </w:tcPr>
          <w:p w:rsidR="00472721" w:rsidRPr="0094416C" w:rsidRDefault="00472721" w:rsidP="00814BE4">
            <w:pPr>
              <w:adjustRightInd w:val="0"/>
              <w:rPr>
                <w:sz w:val="28"/>
              </w:rPr>
            </w:pPr>
            <w:r w:rsidRPr="0094416C">
              <w:rPr>
                <w:sz w:val="28"/>
              </w:rPr>
              <w:t>1</w:t>
            </w:r>
            <w:r>
              <w:rPr>
                <w:sz w:val="28"/>
              </w:rPr>
              <w:t>.</w:t>
            </w:r>
          </w:p>
        </w:tc>
        <w:tc>
          <w:tcPr>
            <w:tcW w:w="4620" w:type="pct"/>
          </w:tcPr>
          <w:p w:rsidR="00472721" w:rsidRDefault="00472721" w:rsidP="00814BE4">
            <w:r>
              <w:t>Life Member of Indian Chemical Society, India (F/4628 LM).</w:t>
            </w:r>
          </w:p>
          <w:p w:rsidR="00472721" w:rsidRDefault="00472721" w:rsidP="00814BE4">
            <w:pPr>
              <w:adjustRightInd w:val="0"/>
              <w:rPr>
                <w:b/>
                <w:sz w:val="28"/>
              </w:rPr>
            </w:pPr>
          </w:p>
        </w:tc>
      </w:tr>
      <w:tr w:rsidR="00472721" w:rsidTr="00814BE4">
        <w:tc>
          <w:tcPr>
            <w:tcW w:w="380" w:type="pct"/>
          </w:tcPr>
          <w:p w:rsidR="00472721" w:rsidRPr="0094416C" w:rsidRDefault="00472721" w:rsidP="00814BE4">
            <w:pPr>
              <w:adjustRightInd w:val="0"/>
              <w:rPr>
                <w:sz w:val="28"/>
              </w:rPr>
            </w:pPr>
            <w:r w:rsidRPr="0094416C">
              <w:rPr>
                <w:sz w:val="28"/>
              </w:rPr>
              <w:t>2</w:t>
            </w:r>
            <w:r>
              <w:rPr>
                <w:sz w:val="28"/>
              </w:rPr>
              <w:t>.</w:t>
            </w:r>
          </w:p>
        </w:tc>
        <w:tc>
          <w:tcPr>
            <w:tcW w:w="4620" w:type="pct"/>
          </w:tcPr>
          <w:p w:rsidR="00472721" w:rsidRDefault="00472721" w:rsidP="00814BE4">
            <w:r>
              <w:t>Life Member of Indian Council of Chemists, India (LF 408).</w:t>
            </w:r>
          </w:p>
          <w:p w:rsidR="00472721" w:rsidRDefault="00472721" w:rsidP="00814BE4">
            <w:pPr>
              <w:adjustRightInd w:val="0"/>
              <w:rPr>
                <w:b/>
                <w:sz w:val="28"/>
              </w:rPr>
            </w:pPr>
          </w:p>
        </w:tc>
      </w:tr>
      <w:tr w:rsidR="00472721" w:rsidTr="00814BE4">
        <w:tc>
          <w:tcPr>
            <w:tcW w:w="380" w:type="pct"/>
          </w:tcPr>
          <w:p w:rsidR="00472721" w:rsidRPr="0094416C" w:rsidRDefault="00472721" w:rsidP="00814BE4">
            <w:pPr>
              <w:adjustRightInd w:val="0"/>
              <w:rPr>
                <w:sz w:val="28"/>
              </w:rPr>
            </w:pPr>
            <w:r w:rsidRPr="0094416C">
              <w:rPr>
                <w:sz w:val="28"/>
              </w:rPr>
              <w:t>3</w:t>
            </w:r>
            <w:r>
              <w:rPr>
                <w:sz w:val="28"/>
              </w:rPr>
              <w:t>.</w:t>
            </w:r>
          </w:p>
        </w:tc>
        <w:tc>
          <w:tcPr>
            <w:tcW w:w="4620" w:type="pct"/>
          </w:tcPr>
          <w:p w:rsidR="00472721" w:rsidRDefault="00472721" w:rsidP="00814BE4">
            <w:r>
              <w:t>Life Member of Electrochemical Society of India (LM 113).</w:t>
            </w:r>
          </w:p>
          <w:p w:rsidR="00472721" w:rsidRDefault="00472721" w:rsidP="00814BE4">
            <w:pPr>
              <w:adjustRightInd w:val="0"/>
              <w:rPr>
                <w:b/>
                <w:sz w:val="28"/>
              </w:rPr>
            </w:pPr>
          </w:p>
        </w:tc>
      </w:tr>
      <w:tr w:rsidR="00472721" w:rsidTr="00814BE4">
        <w:tc>
          <w:tcPr>
            <w:tcW w:w="380" w:type="pct"/>
          </w:tcPr>
          <w:p w:rsidR="00472721" w:rsidRPr="0094416C" w:rsidRDefault="00472721" w:rsidP="00814BE4">
            <w:pPr>
              <w:adjustRightInd w:val="0"/>
              <w:rPr>
                <w:sz w:val="28"/>
              </w:rPr>
            </w:pPr>
            <w:r w:rsidRPr="0094416C">
              <w:rPr>
                <w:sz w:val="28"/>
              </w:rPr>
              <w:t>4</w:t>
            </w:r>
            <w:r>
              <w:rPr>
                <w:sz w:val="28"/>
              </w:rPr>
              <w:t>.</w:t>
            </w:r>
          </w:p>
        </w:tc>
        <w:tc>
          <w:tcPr>
            <w:tcW w:w="4620" w:type="pct"/>
          </w:tcPr>
          <w:p w:rsidR="00472721" w:rsidRDefault="00472721" w:rsidP="00814BE4">
            <w:r>
              <w:t xml:space="preserve">Life Member of  The Society for Advancement of Electrochemical Science &amp; Technology (LA 267). </w:t>
            </w:r>
          </w:p>
          <w:p w:rsidR="00472721" w:rsidRDefault="00472721" w:rsidP="00814BE4">
            <w:pPr>
              <w:adjustRightInd w:val="0"/>
              <w:rPr>
                <w:b/>
                <w:sz w:val="28"/>
              </w:rPr>
            </w:pPr>
          </w:p>
        </w:tc>
      </w:tr>
      <w:tr w:rsidR="00472721" w:rsidTr="00814BE4">
        <w:tc>
          <w:tcPr>
            <w:tcW w:w="380" w:type="pct"/>
          </w:tcPr>
          <w:p w:rsidR="00472721" w:rsidRPr="0094416C" w:rsidRDefault="00472721" w:rsidP="00814BE4">
            <w:pPr>
              <w:adjustRightInd w:val="0"/>
              <w:rPr>
                <w:sz w:val="28"/>
              </w:rPr>
            </w:pPr>
            <w:r w:rsidRPr="0094416C">
              <w:rPr>
                <w:sz w:val="28"/>
              </w:rPr>
              <w:t>5</w:t>
            </w:r>
            <w:r>
              <w:rPr>
                <w:sz w:val="28"/>
              </w:rPr>
              <w:t>.</w:t>
            </w:r>
          </w:p>
        </w:tc>
        <w:tc>
          <w:tcPr>
            <w:tcW w:w="4620" w:type="pct"/>
          </w:tcPr>
          <w:p w:rsidR="00472721" w:rsidRDefault="00472721" w:rsidP="00814BE4">
            <w:r>
              <w:t>Life Member of Indian Association of Chemistry Teachers (LM 335).</w:t>
            </w:r>
          </w:p>
          <w:p w:rsidR="00472721" w:rsidRDefault="00472721" w:rsidP="00814BE4">
            <w:pPr>
              <w:adjustRightInd w:val="0"/>
              <w:rPr>
                <w:b/>
                <w:sz w:val="28"/>
              </w:rPr>
            </w:pPr>
          </w:p>
        </w:tc>
      </w:tr>
      <w:tr w:rsidR="00472721" w:rsidTr="00814BE4">
        <w:tc>
          <w:tcPr>
            <w:tcW w:w="380" w:type="pct"/>
          </w:tcPr>
          <w:p w:rsidR="00472721" w:rsidRPr="0094416C" w:rsidRDefault="00472721" w:rsidP="00814BE4">
            <w:pPr>
              <w:adjustRightInd w:val="0"/>
              <w:rPr>
                <w:sz w:val="28"/>
              </w:rPr>
            </w:pPr>
            <w:r w:rsidRPr="0094416C">
              <w:rPr>
                <w:sz w:val="28"/>
              </w:rPr>
              <w:t>6</w:t>
            </w:r>
            <w:r>
              <w:rPr>
                <w:sz w:val="28"/>
              </w:rPr>
              <w:t>.</w:t>
            </w:r>
          </w:p>
        </w:tc>
        <w:tc>
          <w:tcPr>
            <w:tcW w:w="4620" w:type="pct"/>
          </w:tcPr>
          <w:p w:rsidR="00472721" w:rsidRDefault="00472721" w:rsidP="00814BE4">
            <w:r>
              <w:t>Life Member of Indian Association of Solid State Chemists and Allied Scientists (LM-286).</w:t>
            </w:r>
          </w:p>
          <w:p w:rsidR="00472721" w:rsidRDefault="00472721" w:rsidP="00814BE4">
            <w:pPr>
              <w:adjustRightInd w:val="0"/>
              <w:rPr>
                <w:b/>
                <w:sz w:val="28"/>
              </w:rPr>
            </w:pPr>
          </w:p>
        </w:tc>
      </w:tr>
    </w:tbl>
    <w:p w:rsidR="00472721" w:rsidRDefault="00472721" w:rsidP="00472721">
      <w:pPr>
        <w:adjustRightInd w:val="0"/>
        <w:rPr>
          <w:b/>
          <w:sz w:val="28"/>
        </w:rPr>
      </w:pPr>
    </w:p>
    <w:p w:rsidR="00472721" w:rsidRDefault="00472721" w:rsidP="00150DC7">
      <w:pPr>
        <w:pStyle w:val="Title"/>
        <w:tabs>
          <w:tab w:val="left" w:pos="3600"/>
        </w:tabs>
        <w:jc w:val="both"/>
        <w:rPr>
          <w:sz w:val="32"/>
        </w:rPr>
      </w:pPr>
    </w:p>
    <w:p w:rsidR="00150DC7" w:rsidRPr="00D73F32" w:rsidRDefault="00150DC7" w:rsidP="00150DC7">
      <w:pPr>
        <w:pStyle w:val="Title"/>
        <w:tabs>
          <w:tab w:val="left" w:pos="3600"/>
        </w:tabs>
        <w:jc w:val="both"/>
        <w:rPr>
          <w:sz w:val="32"/>
        </w:rPr>
      </w:pPr>
      <w:r w:rsidRPr="00D73F32">
        <w:rPr>
          <w:sz w:val="32"/>
        </w:rPr>
        <w:t>Teachers Distinction:</w:t>
      </w:r>
    </w:p>
    <w:p w:rsidR="00150DC7" w:rsidRDefault="00150DC7" w:rsidP="00150DC7">
      <w:pPr>
        <w:pStyle w:val="Title"/>
        <w:tabs>
          <w:tab w:val="left" w:pos="3600"/>
        </w:tabs>
        <w:jc w:val="both"/>
        <w:rPr>
          <w:rFonts w:ascii="Arial" w:hAnsi="Arial" w:cs="Arial"/>
          <w:u w:val="single"/>
        </w:rPr>
      </w:pPr>
    </w:p>
    <w:tbl>
      <w:tblPr>
        <w:tblStyle w:val="TableGrid"/>
        <w:tblW w:w="0" w:type="auto"/>
        <w:tblLook w:val="04A0"/>
      </w:tblPr>
      <w:tblGrid>
        <w:gridCol w:w="773"/>
        <w:gridCol w:w="7752"/>
      </w:tblGrid>
      <w:tr w:rsidR="00150DC7" w:rsidTr="00AA5FF2">
        <w:tc>
          <w:tcPr>
            <w:tcW w:w="773" w:type="dxa"/>
          </w:tcPr>
          <w:p w:rsidR="00150DC7" w:rsidRPr="00AA5FF2" w:rsidRDefault="00150DC7" w:rsidP="003A14AC">
            <w:pPr>
              <w:pStyle w:val="BodyText"/>
              <w:spacing w:before="64"/>
              <w:rPr>
                <w:szCs w:val="20"/>
              </w:rPr>
            </w:pPr>
            <w:r w:rsidRPr="00AA5FF2">
              <w:rPr>
                <w:szCs w:val="20"/>
              </w:rPr>
              <w:t>1</w:t>
            </w:r>
            <w:r w:rsidR="00AA5FF2">
              <w:rPr>
                <w:szCs w:val="20"/>
              </w:rPr>
              <w:t>.</w:t>
            </w:r>
          </w:p>
        </w:tc>
        <w:tc>
          <w:tcPr>
            <w:tcW w:w="7752" w:type="dxa"/>
          </w:tcPr>
          <w:p w:rsidR="00150DC7" w:rsidRDefault="00150DC7" w:rsidP="00150DC7">
            <w:pPr>
              <w:autoSpaceDE w:val="0"/>
              <w:autoSpaceDN w:val="0"/>
              <w:adjustRightInd w:val="0"/>
              <w:jc w:val="both"/>
            </w:pPr>
            <w:r w:rsidRPr="00150DC7">
              <w:rPr>
                <w:b/>
              </w:rPr>
              <w:t>Regional Co-ordinator, APSET-2024,</w:t>
            </w:r>
            <w:r>
              <w:t xml:space="preserve"> Conducted by Andhra University, Visakapatnam. (On Behalf of the Government of Andhra Pradesh).</w:t>
            </w:r>
          </w:p>
          <w:p w:rsidR="004A24E3" w:rsidRPr="00150DC7" w:rsidRDefault="004A24E3" w:rsidP="00150DC7">
            <w:pPr>
              <w:autoSpaceDE w:val="0"/>
              <w:autoSpaceDN w:val="0"/>
              <w:adjustRightInd w:val="0"/>
              <w:jc w:val="both"/>
            </w:pPr>
          </w:p>
        </w:tc>
      </w:tr>
      <w:tr w:rsidR="00150DC7" w:rsidTr="00AA5FF2">
        <w:tc>
          <w:tcPr>
            <w:tcW w:w="773" w:type="dxa"/>
          </w:tcPr>
          <w:p w:rsidR="00150DC7" w:rsidRPr="00AA5FF2" w:rsidRDefault="00150DC7" w:rsidP="003A14AC">
            <w:pPr>
              <w:pStyle w:val="BodyText"/>
              <w:spacing w:before="64"/>
              <w:rPr>
                <w:szCs w:val="20"/>
              </w:rPr>
            </w:pPr>
            <w:r w:rsidRPr="00AA5FF2">
              <w:rPr>
                <w:szCs w:val="20"/>
              </w:rPr>
              <w:t>2</w:t>
            </w:r>
            <w:r w:rsidR="00AA5FF2">
              <w:rPr>
                <w:szCs w:val="20"/>
              </w:rPr>
              <w:t>.</w:t>
            </w:r>
          </w:p>
        </w:tc>
        <w:tc>
          <w:tcPr>
            <w:tcW w:w="7752" w:type="dxa"/>
          </w:tcPr>
          <w:p w:rsidR="00150DC7" w:rsidRDefault="00150DC7" w:rsidP="00150DC7">
            <w:pPr>
              <w:autoSpaceDE w:val="0"/>
              <w:autoSpaceDN w:val="0"/>
              <w:adjustRightInd w:val="0"/>
              <w:jc w:val="both"/>
            </w:pPr>
            <w:r w:rsidRPr="00150DC7">
              <w:rPr>
                <w:b/>
              </w:rPr>
              <w:t>Member of Core Committee, APICET-2024,</w:t>
            </w:r>
            <w:r>
              <w:t xml:space="preserve"> Conducted by Sri Krishnadevaraya University, Ananthapuramu (On Behalf of the Government of Andhra Pradesh)</w:t>
            </w:r>
            <w:r w:rsidR="004A24E3">
              <w:t>.</w:t>
            </w:r>
          </w:p>
          <w:p w:rsidR="004A24E3" w:rsidRPr="00D12FC2" w:rsidRDefault="004A24E3" w:rsidP="00150DC7">
            <w:pPr>
              <w:autoSpaceDE w:val="0"/>
              <w:autoSpaceDN w:val="0"/>
              <w:adjustRightInd w:val="0"/>
              <w:jc w:val="both"/>
              <w:rPr>
                <w:b/>
                <w:szCs w:val="20"/>
              </w:rPr>
            </w:pPr>
          </w:p>
        </w:tc>
      </w:tr>
      <w:tr w:rsidR="00150DC7" w:rsidTr="00AA5FF2">
        <w:tc>
          <w:tcPr>
            <w:tcW w:w="773" w:type="dxa"/>
          </w:tcPr>
          <w:p w:rsidR="00150DC7" w:rsidRPr="00AA5FF2" w:rsidRDefault="00150DC7" w:rsidP="003A14AC">
            <w:pPr>
              <w:pStyle w:val="BodyText"/>
              <w:spacing w:before="64"/>
              <w:rPr>
                <w:szCs w:val="20"/>
              </w:rPr>
            </w:pPr>
            <w:r w:rsidRPr="00AA5FF2">
              <w:rPr>
                <w:szCs w:val="20"/>
              </w:rPr>
              <w:lastRenderedPageBreak/>
              <w:t>3</w:t>
            </w:r>
            <w:r w:rsidR="00AA5FF2">
              <w:rPr>
                <w:szCs w:val="20"/>
              </w:rPr>
              <w:t>.</w:t>
            </w:r>
          </w:p>
        </w:tc>
        <w:tc>
          <w:tcPr>
            <w:tcW w:w="7752" w:type="dxa"/>
          </w:tcPr>
          <w:p w:rsidR="00150DC7" w:rsidRDefault="00150DC7" w:rsidP="00150DC7">
            <w:pPr>
              <w:autoSpaceDE w:val="0"/>
              <w:autoSpaceDN w:val="0"/>
              <w:adjustRightInd w:val="0"/>
              <w:jc w:val="both"/>
            </w:pPr>
            <w:r w:rsidRPr="00150DC7">
              <w:rPr>
                <w:b/>
              </w:rPr>
              <w:t>Member of Core Committee, APICET-2023,</w:t>
            </w:r>
            <w:r>
              <w:t xml:space="preserve"> Conducted by Sri Krishnadevaraya University, Ananthapuramu (On Behalf of the Government of Andhra Pradesh)</w:t>
            </w:r>
            <w:r w:rsidR="004A24E3">
              <w:t>.</w:t>
            </w:r>
          </w:p>
          <w:p w:rsidR="004A24E3" w:rsidRPr="00D12FC2" w:rsidRDefault="004A24E3" w:rsidP="00150DC7">
            <w:pPr>
              <w:autoSpaceDE w:val="0"/>
              <w:autoSpaceDN w:val="0"/>
              <w:adjustRightInd w:val="0"/>
              <w:jc w:val="both"/>
              <w:rPr>
                <w:b/>
                <w:szCs w:val="20"/>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4</w:t>
            </w:r>
            <w:r>
              <w:rPr>
                <w:szCs w:val="20"/>
              </w:rPr>
              <w:t>.</w:t>
            </w:r>
          </w:p>
        </w:tc>
        <w:tc>
          <w:tcPr>
            <w:tcW w:w="7752" w:type="dxa"/>
          </w:tcPr>
          <w:p w:rsidR="004A24E3" w:rsidRDefault="004A24E3" w:rsidP="004A24E3">
            <w:pPr>
              <w:autoSpaceDE w:val="0"/>
              <w:autoSpaceDN w:val="0"/>
              <w:adjustRightInd w:val="0"/>
              <w:jc w:val="both"/>
            </w:pPr>
            <w:r w:rsidRPr="004A24E3">
              <w:rPr>
                <w:b/>
              </w:rPr>
              <w:t>University Nominee for the Academic Council,</w:t>
            </w:r>
            <w:r>
              <w:t xml:space="preserve"> 2024 K.S.N. Govt. Degree College for Women (An Autonomous Institution), Ananthapuramu.</w:t>
            </w:r>
          </w:p>
          <w:p w:rsidR="004A24E3" w:rsidRPr="00150DC7" w:rsidRDefault="004A24E3" w:rsidP="00150DC7">
            <w:pPr>
              <w:autoSpaceDE w:val="0"/>
              <w:autoSpaceDN w:val="0"/>
              <w:adjustRightInd w:val="0"/>
              <w:jc w:val="both"/>
              <w:rPr>
                <w:b/>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5</w:t>
            </w:r>
            <w:r>
              <w:rPr>
                <w:szCs w:val="20"/>
              </w:rPr>
              <w:t>.</w:t>
            </w:r>
          </w:p>
        </w:tc>
        <w:tc>
          <w:tcPr>
            <w:tcW w:w="7752" w:type="dxa"/>
          </w:tcPr>
          <w:p w:rsidR="004A24E3" w:rsidRDefault="004A24E3" w:rsidP="004A24E3">
            <w:pPr>
              <w:autoSpaceDE w:val="0"/>
              <w:autoSpaceDN w:val="0"/>
              <w:adjustRightInd w:val="0"/>
              <w:jc w:val="both"/>
            </w:pPr>
            <w:r w:rsidRPr="004A24E3">
              <w:rPr>
                <w:b/>
              </w:rPr>
              <w:t>Vice-Chancellor’s Nominee</w:t>
            </w:r>
            <w:r>
              <w:t xml:space="preserve"> to conduct interviews for Contractual Teachers for the Academic Year 2023-2024, PM SHRI Kendriya Vidyalaya, Anantapur, Sri Krishnadevaraya University Campus, Anantapur.</w:t>
            </w:r>
          </w:p>
          <w:p w:rsidR="004A24E3" w:rsidRPr="00150DC7" w:rsidRDefault="004A24E3" w:rsidP="00150DC7">
            <w:pPr>
              <w:autoSpaceDE w:val="0"/>
              <w:autoSpaceDN w:val="0"/>
              <w:adjustRightInd w:val="0"/>
              <w:jc w:val="both"/>
              <w:rPr>
                <w:b/>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6</w:t>
            </w:r>
            <w:r>
              <w:rPr>
                <w:szCs w:val="20"/>
              </w:rPr>
              <w:t>.</w:t>
            </w:r>
          </w:p>
        </w:tc>
        <w:tc>
          <w:tcPr>
            <w:tcW w:w="7752" w:type="dxa"/>
          </w:tcPr>
          <w:p w:rsidR="004A24E3" w:rsidRPr="004A24E3" w:rsidRDefault="004A24E3" w:rsidP="004A24E3">
            <w:pPr>
              <w:autoSpaceDE w:val="0"/>
              <w:autoSpaceDN w:val="0"/>
              <w:adjustRightInd w:val="0"/>
              <w:jc w:val="both"/>
              <w:rPr>
                <w:rFonts w:asciiTheme="minorHAnsi" w:hAnsiTheme="minorHAnsi" w:cstheme="minorBidi"/>
              </w:rPr>
            </w:pPr>
            <w:r w:rsidRPr="004A24E3">
              <w:rPr>
                <w:b/>
              </w:rPr>
              <w:t xml:space="preserve">Chairman of the Review Committee, </w:t>
            </w:r>
            <w:r>
              <w:rPr>
                <w:b/>
              </w:rPr>
              <w:t xml:space="preserve">2024 </w:t>
            </w:r>
            <w:r>
              <w:t>Renewal of the Services of Teaching Faculty and Lab Assistants, SK University College of Pharmaceutical Science, S.K. University, Ananthapuramu.</w:t>
            </w:r>
          </w:p>
          <w:p w:rsidR="004A24E3" w:rsidRPr="004A24E3" w:rsidRDefault="004A24E3" w:rsidP="004A24E3">
            <w:pPr>
              <w:autoSpaceDE w:val="0"/>
              <w:autoSpaceDN w:val="0"/>
              <w:adjustRightInd w:val="0"/>
              <w:jc w:val="both"/>
              <w:rPr>
                <w:b/>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7</w:t>
            </w:r>
            <w:r>
              <w:rPr>
                <w:szCs w:val="20"/>
              </w:rPr>
              <w:t>.</w:t>
            </w:r>
          </w:p>
        </w:tc>
        <w:tc>
          <w:tcPr>
            <w:tcW w:w="7752" w:type="dxa"/>
          </w:tcPr>
          <w:p w:rsidR="004A24E3" w:rsidRPr="004A24E3" w:rsidRDefault="004A24E3" w:rsidP="004A24E3">
            <w:pPr>
              <w:autoSpaceDE w:val="0"/>
              <w:autoSpaceDN w:val="0"/>
              <w:adjustRightInd w:val="0"/>
              <w:jc w:val="both"/>
              <w:rPr>
                <w:rFonts w:asciiTheme="minorHAnsi" w:hAnsiTheme="minorHAnsi" w:cstheme="minorBidi"/>
              </w:rPr>
            </w:pPr>
            <w:r w:rsidRPr="004A24E3">
              <w:rPr>
                <w:b/>
              </w:rPr>
              <w:t xml:space="preserve">Chairman of the Review Committee, </w:t>
            </w:r>
            <w:r>
              <w:rPr>
                <w:b/>
              </w:rPr>
              <w:t xml:space="preserve">2023 </w:t>
            </w:r>
            <w:r>
              <w:t>Renewal of the Services of Teaching Faculty and Lab Assistants, SK University College of Pharmaceutical Science, S.K. University, Ananthapuramu.</w:t>
            </w:r>
          </w:p>
          <w:p w:rsidR="004A24E3" w:rsidRPr="004A24E3" w:rsidRDefault="004A24E3" w:rsidP="004A24E3">
            <w:pPr>
              <w:autoSpaceDE w:val="0"/>
              <w:autoSpaceDN w:val="0"/>
              <w:adjustRightInd w:val="0"/>
              <w:jc w:val="both"/>
              <w:rPr>
                <w:b/>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8</w:t>
            </w:r>
            <w:r>
              <w:rPr>
                <w:szCs w:val="20"/>
              </w:rPr>
              <w:t>.</w:t>
            </w:r>
          </w:p>
        </w:tc>
        <w:tc>
          <w:tcPr>
            <w:tcW w:w="7752" w:type="dxa"/>
          </w:tcPr>
          <w:p w:rsidR="00D24F3C" w:rsidRPr="004A24E3" w:rsidRDefault="004A24E3" w:rsidP="007D5F09">
            <w:pPr>
              <w:autoSpaceDE w:val="0"/>
              <w:autoSpaceDN w:val="0"/>
              <w:adjustRightInd w:val="0"/>
              <w:jc w:val="both"/>
              <w:rPr>
                <w:b/>
              </w:rPr>
            </w:pPr>
            <w:r w:rsidRPr="00777464">
              <w:rPr>
                <w:b/>
              </w:rPr>
              <w:t>Convener, National Science Day,</w:t>
            </w:r>
            <w:r w:rsidRPr="002903C3">
              <w:t xml:space="preserve"> February 28</w:t>
            </w:r>
            <w:r w:rsidRPr="002903C3">
              <w:rPr>
                <w:vertAlign w:val="superscript"/>
              </w:rPr>
              <w:t>th</w:t>
            </w:r>
            <w:r w:rsidRPr="002903C3">
              <w:t>, 20</w:t>
            </w:r>
            <w:r>
              <w:t>24</w:t>
            </w:r>
            <w:r w:rsidRPr="002903C3">
              <w:t>, S. K. University, Ananthapuramu</w:t>
            </w:r>
            <w:r w:rsidR="004636E7">
              <w:t xml:space="preserve"> (Lr. No</w:t>
            </w:r>
            <w:r w:rsidRPr="002903C3">
              <w:t>.</w:t>
            </w:r>
            <w:r w:rsidR="004636E7">
              <w:t>SKU/Estt./Col. of Sciences/Events/2024, dt.07/02/2024)</w:t>
            </w:r>
            <w:r w:rsidR="00BE314E">
              <w:t xml:space="preserve">.  Conducted Poster Presentation and Exhibit Presentation </w:t>
            </w:r>
            <w:r w:rsidR="007D5F09">
              <w:t xml:space="preserve">Quiz, Essay Writing, Elocution </w:t>
            </w:r>
            <w:r w:rsidR="00BE314E">
              <w:t>competi</w:t>
            </w:r>
            <w:r w:rsidR="007D5F09">
              <w:t>ti</w:t>
            </w:r>
            <w:r w:rsidR="00BE314E">
              <w:t>ons for the Students at the University Level.</w:t>
            </w:r>
          </w:p>
        </w:tc>
      </w:tr>
      <w:tr w:rsidR="004A24E3" w:rsidTr="00AA5FF2">
        <w:tc>
          <w:tcPr>
            <w:tcW w:w="773" w:type="dxa"/>
          </w:tcPr>
          <w:p w:rsidR="004A24E3" w:rsidRPr="00AA5FF2" w:rsidRDefault="00AA5FF2" w:rsidP="003A14AC">
            <w:pPr>
              <w:pStyle w:val="BodyText"/>
              <w:spacing w:before="64"/>
              <w:rPr>
                <w:szCs w:val="20"/>
              </w:rPr>
            </w:pPr>
            <w:r w:rsidRPr="00AA5FF2">
              <w:rPr>
                <w:szCs w:val="20"/>
              </w:rPr>
              <w:t>9</w:t>
            </w:r>
            <w:r>
              <w:rPr>
                <w:szCs w:val="20"/>
              </w:rPr>
              <w:t>.</w:t>
            </w:r>
          </w:p>
        </w:tc>
        <w:tc>
          <w:tcPr>
            <w:tcW w:w="7752" w:type="dxa"/>
          </w:tcPr>
          <w:p w:rsidR="004A24E3" w:rsidRDefault="004A24E3" w:rsidP="004A24E3">
            <w:pPr>
              <w:pStyle w:val="BodyText"/>
              <w:widowControl w:val="0"/>
              <w:autoSpaceDE w:val="0"/>
              <w:autoSpaceDN w:val="0"/>
              <w:spacing w:after="0"/>
            </w:pPr>
            <w:r w:rsidRPr="004A24E3">
              <w:rPr>
                <w:b/>
              </w:rPr>
              <w:t>Member of the R &amp; D Committee</w:t>
            </w:r>
            <w:r w:rsidR="0016763A">
              <w:rPr>
                <w:b/>
              </w:rPr>
              <w:t>, 2024</w:t>
            </w:r>
            <w:r>
              <w:t xml:space="preserve"> for Formulation of Guidelines for New Research centres and re-examination of Old Research Centres.</w:t>
            </w:r>
          </w:p>
          <w:p w:rsidR="004A24E3" w:rsidRPr="00777464" w:rsidRDefault="004A24E3" w:rsidP="004A24E3">
            <w:pPr>
              <w:autoSpaceDE w:val="0"/>
              <w:autoSpaceDN w:val="0"/>
              <w:adjustRightInd w:val="0"/>
              <w:jc w:val="both"/>
              <w:rPr>
                <w:b/>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10</w:t>
            </w:r>
            <w:r>
              <w:rPr>
                <w:szCs w:val="20"/>
              </w:rPr>
              <w:t>.</w:t>
            </w:r>
          </w:p>
        </w:tc>
        <w:tc>
          <w:tcPr>
            <w:tcW w:w="7752" w:type="dxa"/>
          </w:tcPr>
          <w:p w:rsidR="004A24E3" w:rsidRDefault="00D24F3C" w:rsidP="004A24E3">
            <w:pPr>
              <w:autoSpaceDE w:val="0"/>
              <w:autoSpaceDN w:val="0"/>
              <w:adjustRightInd w:val="0"/>
              <w:jc w:val="both"/>
            </w:pPr>
            <w:r>
              <w:rPr>
                <w:b/>
              </w:rPr>
              <w:t>Committee Member</w:t>
            </w:r>
            <w:r w:rsidR="00114F5D">
              <w:rPr>
                <w:b/>
              </w:rPr>
              <w:t>, 2024</w:t>
            </w:r>
            <w:r w:rsidR="004A24E3">
              <w:t xml:space="preserve"> for the implementation of edX courses at University Level.</w:t>
            </w:r>
          </w:p>
          <w:p w:rsidR="00D24F3C" w:rsidRPr="00777464" w:rsidRDefault="00D24F3C" w:rsidP="004A24E3">
            <w:pPr>
              <w:autoSpaceDE w:val="0"/>
              <w:autoSpaceDN w:val="0"/>
              <w:adjustRightInd w:val="0"/>
              <w:jc w:val="both"/>
              <w:rPr>
                <w:b/>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11</w:t>
            </w:r>
            <w:r>
              <w:rPr>
                <w:szCs w:val="20"/>
              </w:rPr>
              <w:t>.</w:t>
            </w:r>
          </w:p>
        </w:tc>
        <w:tc>
          <w:tcPr>
            <w:tcW w:w="7752" w:type="dxa"/>
          </w:tcPr>
          <w:p w:rsidR="004A24E3" w:rsidRDefault="004A24E3" w:rsidP="004A24E3">
            <w:pPr>
              <w:autoSpaceDE w:val="0"/>
              <w:autoSpaceDN w:val="0"/>
              <w:adjustRightInd w:val="0"/>
              <w:jc w:val="both"/>
            </w:pPr>
            <w:r w:rsidRPr="004A24E3">
              <w:rPr>
                <w:b/>
              </w:rPr>
              <w:t>Subject Expert in Chemistry,</w:t>
            </w:r>
            <w:r>
              <w:t xml:space="preserve"> Selection Committee for promotion of Faculty under CAS on 15-03-2024 at Dravidian University, Kuppam.</w:t>
            </w:r>
          </w:p>
          <w:p w:rsidR="004A24E3" w:rsidRPr="00777464" w:rsidRDefault="004A24E3" w:rsidP="004A24E3">
            <w:pPr>
              <w:autoSpaceDE w:val="0"/>
              <w:autoSpaceDN w:val="0"/>
              <w:adjustRightInd w:val="0"/>
              <w:jc w:val="both"/>
              <w:rPr>
                <w:b/>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12</w:t>
            </w:r>
            <w:r>
              <w:rPr>
                <w:szCs w:val="20"/>
              </w:rPr>
              <w:t>.</w:t>
            </w:r>
          </w:p>
        </w:tc>
        <w:tc>
          <w:tcPr>
            <w:tcW w:w="7752" w:type="dxa"/>
          </w:tcPr>
          <w:p w:rsidR="004A24E3" w:rsidRDefault="004A24E3" w:rsidP="004A24E3">
            <w:pPr>
              <w:autoSpaceDE w:val="0"/>
              <w:autoSpaceDN w:val="0"/>
              <w:adjustRightInd w:val="0"/>
              <w:jc w:val="both"/>
            </w:pPr>
            <w:r w:rsidRPr="004A24E3">
              <w:rPr>
                <w:b/>
              </w:rPr>
              <w:t>UG Board of Studies/Subject Expert</w:t>
            </w:r>
            <w:r w:rsidR="00114F5D">
              <w:rPr>
                <w:b/>
              </w:rPr>
              <w:t xml:space="preserve"> 2024</w:t>
            </w:r>
            <w:r w:rsidRPr="004A24E3">
              <w:rPr>
                <w:b/>
              </w:rPr>
              <w:t>,</w:t>
            </w:r>
            <w:r>
              <w:t xml:space="preserve"> Department of Chemistry, S.S.B.N. Degree College (Autonomous), Ananthapuramu. </w:t>
            </w:r>
          </w:p>
          <w:p w:rsidR="004A24E3" w:rsidRPr="004A24E3" w:rsidRDefault="004A24E3" w:rsidP="004A24E3">
            <w:pPr>
              <w:autoSpaceDE w:val="0"/>
              <w:autoSpaceDN w:val="0"/>
              <w:adjustRightInd w:val="0"/>
              <w:jc w:val="both"/>
              <w:rPr>
                <w:b/>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13</w:t>
            </w:r>
            <w:r>
              <w:rPr>
                <w:szCs w:val="20"/>
              </w:rPr>
              <w:t>.</w:t>
            </w:r>
          </w:p>
        </w:tc>
        <w:tc>
          <w:tcPr>
            <w:tcW w:w="7752" w:type="dxa"/>
          </w:tcPr>
          <w:p w:rsidR="00AA5FF2" w:rsidRPr="00AA5FF2" w:rsidRDefault="00AA5FF2" w:rsidP="00AA5FF2">
            <w:pPr>
              <w:autoSpaceDE w:val="0"/>
              <w:autoSpaceDN w:val="0"/>
              <w:adjustRightInd w:val="0"/>
              <w:jc w:val="both"/>
              <w:rPr>
                <w:rFonts w:asciiTheme="minorHAnsi" w:hAnsiTheme="minorHAnsi" w:cstheme="minorBidi"/>
              </w:rPr>
            </w:pPr>
            <w:r w:rsidRPr="00AA5FF2">
              <w:rPr>
                <w:b/>
              </w:rPr>
              <w:t>Special Observer, APICET-2024,</w:t>
            </w:r>
            <w:r w:rsidRPr="00AA5FF2">
              <w:t xml:space="preserve"> Conducted by Sri Krishnadevaraya University, Ananthapuramu (</w:t>
            </w:r>
            <w:r w:rsidR="007D5F09">
              <w:t>On</w:t>
            </w:r>
            <w:r w:rsidRPr="00AA5FF2">
              <w:t xml:space="preserve"> Behalf of the Government of Andhra Pradesh).</w:t>
            </w:r>
          </w:p>
          <w:p w:rsidR="004A24E3" w:rsidRPr="00AA5FF2" w:rsidRDefault="004A24E3" w:rsidP="00AA5FF2">
            <w:pPr>
              <w:autoSpaceDE w:val="0"/>
              <w:autoSpaceDN w:val="0"/>
              <w:adjustRightInd w:val="0"/>
              <w:jc w:val="both"/>
              <w:rPr>
                <w:b/>
              </w:rPr>
            </w:pPr>
          </w:p>
        </w:tc>
      </w:tr>
      <w:tr w:rsidR="004A24E3" w:rsidTr="00AA5FF2">
        <w:tc>
          <w:tcPr>
            <w:tcW w:w="773" w:type="dxa"/>
          </w:tcPr>
          <w:p w:rsidR="004A24E3" w:rsidRPr="00AA5FF2" w:rsidRDefault="00AA5FF2" w:rsidP="003A14AC">
            <w:pPr>
              <w:pStyle w:val="BodyText"/>
              <w:spacing w:before="64"/>
              <w:rPr>
                <w:szCs w:val="20"/>
              </w:rPr>
            </w:pPr>
            <w:r w:rsidRPr="00AA5FF2">
              <w:rPr>
                <w:szCs w:val="20"/>
              </w:rPr>
              <w:t>14</w:t>
            </w:r>
            <w:r>
              <w:rPr>
                <w:szCs w:val="20"/>
              </w:rPr>
              <w:t>.</w:t>
            </w:r>
          </w:p>
        </w:tc>
        <w:tc>
          <w:tcPr>
            <w:tcW w:w="7752" w:type="dxa"/>
          </w:tcPr>
          <w:p w:rsidR="00AA5FF2" w:rsidRDefault="00AA5FF2" w:rsidP="00AA5FF2">
            <w:pPr>
              <w:autoSpaceDE w:val="0"/>
              <w:autoSpaceDN w:val="0"/>
              <w:adjustRightInd w:val="0"/>
              <w:jc w:val="both"/>
            </w:pPr>
            <w:r w:rsidRPr="00AA5FF2">
              <w:rPr>
                <w:b/>
              </w:rPr>
              <w:t>Observer, APPGCET-2024</w:t>
            </w:r>
            <w:r>
              <w:t>, Conducted by Andhra University, Visakapatnam on Behalf of APSCHE.</w:t>
            </w:r>
          </w:p>
          <w:p w:rsidR="004A24E3" w:rsidRPr="004A24E3" w:rsidRDefault="004A24E3" w:rsidP="004A24E3">
            <w:pPr>
              <w:autoSpaceDE w:val="0"/>
              <w:autoSpaceDN w:val="0"/>
              <w:adjustRightInd w:val="0"/>
              <w:jc w:val="both"/>
              <w:rPr>
                <w:b/>
              </w:rPr>
            </w:pPr>
          </w:p>
        </w:tc>
      </w:tr>
      <w:tr w:rsidR="00302C05" w:rsidTr="00AA5FF2">
        <w:tc>
          <w:tcPr>
            <w:tcW w:w="773" w:type="dxa"/>
          </w:tcPr>
          <w:p w:rsidR="00302C05" w:rsidRPr="00AA5FF2" w:rsidRDefault="00302C05" w:rsidP="003902EA">
            <w:pPr>
              <w:pStyle w:val="BodyText"/>
              <w:spacing w:before="64"/>
              <w:rPr>
                <w:szCs w:val="20"/>
              </w:rPr>
            </w:pPr>
            <w:r w:rsidRPr="00AA5FF2">
              <w:rPr>
                <w:szCs w:val="20"/>
              </w:rPr>
              <w:t>15</w:t>
            </w:r>
            <w:r>
              <w:rPr>
                <w:szCs w:val="20"/>
              </w:rPr>
              <w:t>.</w:t>
            </w:r>
          </w:p>
        </w:tc>
        <w:tc>
          <w:tcPr>
            <w:tcW w:w="7752" w:type="dxa"/>
          </w:tcPr>
          <w:p w:rsidR="00302C05" w:rsidRDefault="00302C05" w:rsidP="00752ACF">
            <w:pPr>
              <w:autoSpaceDE w:val="0"/>
              <w:autoSpaceDN w:val="0"/>
              <w:adjustRightInd w:val="0"/>
              <w:jc w:val="both"/>
            </w:pPr>
            <w:r>
              <w:rPr>
                <w:b/>
              </w:rPr>
              <w:t xml:space="preserve">Observer, AP SLPRB Examination, January, 2023 </w:t>
            </w:r>
            <w:r w:rsidRPr="00CE1F8F">
              <w:t xml:space="preserve">Conducted by JNTU, Kakinada </w:t>
            </w:r>
            <w:r>
              <w:t>(</w:t>
            </w:r>
            <w:r w:rsidRPr="00CE1F8F">
              <w:t xml:space="preserve">on </w:t>
            </w:r>
            <w:r>
              <w:t>B</w:t>
            </w:r>
            <w:r w:rsidRPr="00CE1F8F">
              <w:t>ehalf of Govt. of Andhra Pradesh</w:t>
            </w:r>
            <w:r>
              <w:t>)</w:t>
            </w:r>
            <w:r w:rsidRPr="00CE1F8F">
              <w:t>.</w:t>
            </w:r>
          </w:p>
          <w:p w:rsidR="00D24F3C" w:rsidRPr="00AA5FF2" w:rsidRDefault="00D24F3C" w:rsidP="00752ACF">
            <w:pPr>
              <w:autoSpaceDE w:val="0"/>
              <w:autoSpaceDN w:val="0"/>
              <w:adjustRightInd w:val="0"/>
              <w:jc w:val="both"/>
              <w:rPr>
                <w:b/>
              </w:rPr>
            </w:pPr>
          </w:p>
        </w:tc>
      </w:tr>
      <w:tr w:rsidR="00161B55" w:rsidTr="00AA5FF2">
        <w:tc>
          <w:tcPr>
            <w:tcW w:w="773" w:type="dxa"/>
          </w:tcPr>
          <w:p w:rsidR="00161B55" w:rsidRPr="00AA5FF2" w:rsidRDefault="00161B55" w:rsidP="003902EA">
            <w:pPr>
              <w:pStyle w:val="BodyText"/>
              <w:spacing w:before="64"/>
              <w:rPr>
                <w:szCs w:val="20"/>
              </w:rPr>
            </w:pPr>
            <w:r>
              <w:rPr>
                <w:szCs w:val="20"/>
              </w:rPr>
              <w:t>16.</w:t>
            </w:r>
          </w:p>
        </w:tc>
        <w:tc>
          <w:tcPr>
            <w:tcW w:w="7752" w:type="dxa"/>
          </w:tcPr>
          <w:p w:rsidR="00161B55" w:rsidRDefault="00161B55" w:rsidP="00D24F3C">
            <w:pPr>
              <w:autoSpaceDE w:val="0"/>
              <w:autoSpaceDN w:val="0"/>
              <w:adjustRightInd w:val="0"/>
              <w:jc w:val="both"/>
            </w:pPr>
            <w:r>
              <w:rPr>
                <w:b/>
              </w:rPr>
              <w:t xml:space="preserve">Observer, APCET-2019, October 2019 </w:t>
            </w:r>
            <w:r w:rsidRPr="00302C05">
              <w:t>Conducted by Andhra University, Visakapatnam (on Behalf of Govt. of Andhra Pradesh)</w:t>
            </w:r>
            <w:r>
              <w:t>.</w:t>
            </w:r>
          </w:p>
          <w:p w:rsidR="00161B55" w:rsidRDefault="00161B55" w:rsidP="00752ACF">
            <w:pPr>
              <w:autoSpaceDE w:val="0"/>
              <w:autoSpaceDN w:val="0"/>
              <w:adjustRightInd w:val="0"/>
              <w:jc w:val="both"/>
              <w:rPr>
                <w:b/>
              </w:rPr>
            </w:pPr>
          </w:p>
        </w:tc>
      </w:tr>
      <w:tr w:rsidR="00161B55" w:rsidTr="00AA5FF2">
        <w:tc>
          <w:tcPr>
            <w:tcW w:w="773" w:type="dxa"/>
          </w:tcPr>
          <w:p w:rsidR="00161B55" w:rsidRPr="00AA5FF2" w:rsidRDefault="00161B55" w:rsidP="003902EA">
            <w:pPr>
              <w:pStyle w:val="BodyText"/>
              <w:spacing w:before="64"/>
              <w:rPr>
                <w:szCs w:val="20"/>
              </w:rPr>
            </w:pPr>
            <w:r w:rsidRPr="00AA5FF2">
              <w:rPr>
                <w:szCs w:val="20"/>
              </w:rPr>
              <w:t>17</w:t>
            </w:r>
            <w:r>
              <w:rPr>
                <w:szCs w:val="20"/>
              </w:rPr>
              <w:t>.</w:t>
            </w:r>
          </w:p>
        </w:tc>
        <w:tc>
          <w:tcPr>
            <w:tcW w:w="7752" w:type="dxa"/>
          </w:tcPr>
          <w:p w:rsidR="00161B55" w:rsidRDefault="00161B55" w:rsidP="00752ACF">
            <w:pPr>
              <w:autoSpaceDE w:val="0"/>
              <w:autoSpaceDN w:val="0"/>
              <w:adjustRightInd w:val="0"/>
              <w:jc w:val="both"/>
            </w:pPr>
            <w:r>
              <w:rPr>
                <w:b/>
              </w:rPr>
              <w:t xml:space="preserve">Observer, APRCET-2019, November, 2019 </w:t>
            </w:r>
            <w:r>
              <w:t>Conducted by Andhra University, Visakapatnam (on Behalf of Govt. of Andhra Pradesh).</w:t>
            </w:r>
          </w:p>
          <w:p w:rsidR="00161B55" w:rsidRDefault="00161B55" w:rsidP="00752ACF">
            <w:pPr>
              <w:autoSpaceDE w:val="0"/>
              <w:autoSpaceDN w:val="0"/>
              <w:adjustRightInd w:val="0"/>
              <w:jc w:val="both"/>
              <w:rPr>
                <w:b/>
              </w:rPr>
            </w:pPr>
          </w:p>
        </w:tc>
      </w:tr>
      <w:tr w:rsidR="00161B55" w:rsidTr="00AA5FF2">
        <w:tc>
          <w:tcPr>
            <w:tcW w:w="773" w:type="dxa"/>
          </w:tcPr>
          <w:p w:rsidR="00161B55" w:rsidRPr="00AA5FF2" w:rsidRDefault="00161B55" w:rsidP="003902EA">
            <w:pPr>
              <w:pStyle w:val="BodyText"/>
              <w:spacing w:before="64"/>
              <w:rPr>
                <w:szCs w:val="20"/>
              </w:rPr>
            </w:pPr>
            <w:r w:rsidRPr="00AA5FF2">
              <w:rPr>
                <w:szCs w:val="20"/>
              </w:rPr>
              <w:t>18</w:t>
            </w:r>
            <w:r>
              <w:rPr>
                <w:szCs w:val="20"/>
              </w:rPr>
              <w:t>.</w:t>
            </w:r>
          </w:p>
        </w:tc>
        <w:tc>
          <w:tcPr>
            <w:tcW w:w="7752" w:type="dxa"/>
          </w:tcPr>
          <w:p w:rsidR="00161B55" w:rsidRDefault="00161B55" w:rsidP="00752ACF">
            <w:pPr>
              <w:autoSpaceDE w:val="0"/>
              <w:autoSpaceDN w:val="0"/>
              <w:adjustRightInd w:val="0"/>
              <w:jc w:val="both"/>
              <w:rPr>
                <w:b/>
              </w:rPr>
            </w:pPr>
            <w:r>
              <w:rPr>
                <w:b/>
              </w:rPr>
              <w:t>Committee Member, Job Mela 2022</w:t>
            </w:r>
            <w:r w:rsidR="007D5F09" w:rsidRPr="007D5F09">
              <w:t>conducted by Sri Krishnadevaraya University, Ana</w:t>
            </w:r>
            <w:r w:rsidR="007D5F09">
              <w:t>n</w:t>
            </w:r>
            <w:r w:rsidR="007D5F09" w:rsidRPr="007D5F09">
              <w:t>tapur</w:t>
            </w:r>
            <w:r w:rsidRPr="007D5F09">
              <w:t>.</w:t>
            </w:r>
          </w:p>
        </w:tc>
      </w:tr>
      <w:tr w:rsidR="00161B55" w:rsidTr="00AA5FF2">
        <w:tc>
          <w:tcPr>
            <w:tcW w:w="773" w:type="dxa"/>
          </w:tcPr>
          <w:p w:rsidR="00161B55" w:rsidRPr="00AA5FF2" w:rsidRDefault="00161B55" w:rsidP="003902EA">
            <w:pPr>
              <w:pStyle w:val="BodyText"/>
              <w:spacing w:before="64"/>
              <w:rPr>
                <w:szCs w:val="20"/>
              </w:rPr>
            </w:pPr>
            <w:r>
              <w:rPr>
                <w:szCs w:val="20"/>
              </w:rPr>
              <w:t>19.</w:t>
            </w:r>
          </w:p>
        </w:tc>
        <w:tc>
          <w:tcPr>
            <w:tcW w:w="7752" w:type="dxa"/>
          </w:tcPr>
          <w:p w:rsidR="00161B55" w:rsidRDefault="00161B55" w:rsidP="00114F5D">
            <w:pPr>
              <w:autoSpaceDE w:val="0"/>
              <w:autoSpaceDN w:val="0"/>
              <w:adjustRightInd w:val="0"/>
              <w:jc w:val="both"/>
              <w:rPr>
                <w:b/>
              </w:rPr>
            </w:pPr>
            <w:r>
              <w:rPr>
                <w:b/>
              </w:rPr>
              <w:t xml:space="preserve">Committee Member, </w:t>
            </w:r>
            <w:r w:rsidRPr="00114F5D">
              <w:t>Preparation of Annual Quality Assurance Report (AQAR) &amp; Self Study Report (SSR) - IQAC 2022</w:t>
            </w:r>
            <w:r w:rsidR="007D5F09">
              <w:t>, Sri Krishnadevaraya University, Anantapur</w:t>
            </w:r>
            <w:r w:rsidRPr="00114F5D">
              <w:t>.</w:t>
            </w:r>
          </w:p>
          <w:p w:rsidR="00161B55" w:rsidRDefault="00161B55" w:rsidP="00114F5D">
            <w:pPr>
              <w:autoSpaceDE w:val="0"/>
              <w:autoSpaceDN w:val="0"/>
              <w:adjustRightInd w:val="0"/>
              <w:jc w:val="both"/>
              <w:rPr>
                <w:b/>
              </w:rPr>
            </w:pPr>
          </w:p>
        </w:tc>
      </w:tr>
      <w:tr w:rsidR="00161B55" w:rsidTr="00AA5FF2">
        <w:tc>
          <w:tcPr>
            <w:tcW w:w="773" w:type="dxa"/>
          </w:tcPr>
          <w:p w:rsidR="00161B55" w:rsidRPr="00AA5FF2" w:rsidRDefault="00161B55" w:rsidP="003902EA">
            <w:pPr>
              <w:pStyle w:val="BodyText"/>
              <w:spacing w:before="64"/>
              <w:rPr>
                <w:szCs w:val="20"/>
              </w:rPr>
            </w:pPr>
            <w:r>
              <w:rPr>
                <w:szCs w:val="20"/>
              </w:rPr>
              <w:lastRenderedPageBreak/>
              <w:t>20.</w:t>
            </w:r>
          </w:p>
        </w:tc>
        <w:tc>
          <w:tcPr>
            <w:tcW w:w="7752" w:type="dxa"/>
          </w:tcPr>
          <w:p w:rsidR="00161B55" w:rsidRDefault="00161B55" w:rsidP="003902EA">
            <w:pPr>
              <w:autoSpaceDE w:val="0"/>
              <w:autoSpaceDN w:val="0"/>
              <w:adjustRightInd w:val="0"/>
              <w:jc w:val="both"/>
            </w:pPr>
            <w:r w:rsidRPr="00150DC7">
              <w:rPr>
                <w:b/>
              </w:rPr>
              <w:t>Associate Regional Coordinator</w:t>
            </w:r>
            <w:r>
              <w:t xml:space="preserve">, </w:t>
            </w:r>
            <w:r w:rsidRPr="007D5F09">
              <w:rPr>
                <w:b/>
              </w:rPr>
              <w:t>APSET-2018</w:t>
            </w:r>
            <w:r w:rsidR="007D5F09">
              <w:t xml:space="preserve"> (Conducted on Behalf of Government of Andhra Pradesh)</w:t>
            </w:r>
            <w:r>
              <w:t>.</w:t>
            </w:r>
          </w:p>
          <w:p w:rsidR="00161B55" w:rsidRPr="00150DC7" w:rsidRDefault="00161B55" w:rsidP="003902EA">
            <w:pPr>
              <w:autoSpaceDE w:val="0"/>
              <w:autoSpaceDN w:val="0"/>
              <w:adjustRightInd w:val="0"/>
              <w:ind w:left="360"/>
              <w:jc w:val="both"/>
              <w:rPr>
                <w:b/>
              </w:rPr>
            </w:pPr>
          </w:p>
        </w:tc>
      </w:tr>
      <w:tr w:rsidR="00161B55" w:rsidTr="00AA5FF2">
        <w:tc>
          <w:tcPr>
            <w:tcW w:w="773" w:type="dxa"/>
          </w:tcPr>
          <w:p w:rsidR="00161B55" w:rsidRPr="00AA5FF2" w:rsidRDefault="00161B55" w:rsidP="003902EA">
            <w:pPr>
              <w:pStyle w:val="BodyText"/>
              <w:spacing w:before="64"/>
              <w:rPr>
                <w:szCs w:val="20"/>
              </w:rPr>
            </w:pPr>
            <w:r>
              <w:rPr>
                <w:szCs w:val="20"/>
              </w:rPr>
              <w:t>21.</w:t>
            </w:r>
          </w:p>
        </w:tc>
        <w:tc>
          <w:tcPr>
            <w:tcW w:w="7752" w:type="dxa"/>
          </w:tcPr>
          <w:p w:rsidR="00161B55" w:rsidRDefault="00161B55" w:rsidP="003902EA">
            <w:pPr>
              <w:autoSpaceDE w:val="0"/>
              <w:autoSpaceDN w:val="0"/>
              <w:adjustRightInd w:val="0"/>
              <w:jc w:val="both"/>
            </w:pPr>
            <w:r w:rsidRPr="00150DC7">
              <w:rPr>
                <w:b/>
              </w:rPr>
              <w:t>Associate Regional Coordinator,</w:t>
            </w:r>
            <w:r w:rsidRPr="007D5F09">
              <w:rPr>
                <w:b/>
              </w:rPr>
              <w:t>APSET-2017</w:t>
            </w:r>
            <w:r w:rsidR="007D5F09">
              <w:t xml:space="preserve"> (Conducted on Behalf of Government of Andhra Pradesh)</w:t>
            </w:r>
            <w:r>
              <w:t>.</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AA5FF2" w:rsidRDefault="00161B55" w:rsidP="003902EA">
            <w:pPr>
              <w:pStyle w:val="BodyText"/>
              <w:spacing w:before="64"/>
              <w:rPr>
                <w:szCs w:val="20"/>
              </w:rPr>
            </w:pPr>
            <w:r>
              <w:rPr>
                <w:szCs w:val="20"/>
              </w:rPr>
              <w:t>22.</w:t>
            </w:r>
          </w:p>
        </w:tc>
        <w:tc>
          <w:tcPr>
            <w:tcW w:w="7752" w:type="dxa"/>
          </w:tcPr>
          <w:p w:rsidR="00161B55" w:rsidRDefault="00161B55" w:rsidP="003902EA">
            <w:pPr>
              <w:autoSpaceDE w:val="0"/>
              <w:autoSpaceDN w:val="0"/>
              <w:adjustRightInd w:val="0"/>
              <w:jc w:val="both"/>
            </w:pPr>
            <w:r w:rsidRPr="00150DC7">
              <w:rPr>
                <w:b/>
              </w:rPr>
              <w:t>Subject Expert in Chemistry,</w:t>
            </w:r>
            <w:r>
              <w:t xml:space="preserve"> Selection Committee for promotion of Faculty under CAS on 15-03-2024 at Dravidian University, Kuppam.</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AA5FF2" w:rsidRDefault="00161B55" w:rsidP="003902EA">
            <w:pPr>
              <w:pStyle w:val="BodyText"/>
              <w:spacing w:before="64"/>
              <w:rPr>
                <w:szCs w:val="20"/>
              </w:rPr>
            </w:pPr>
            <w:r w:rsidRPr="00AA5FF2">
              <w:rPr>
                <w:szCs w:val="20"/>
              </w:rPr>
              <w:t>23.</w:t>
            </w:r>
          </w:p>
        </w:tc>
        <w:tc>
          <w:tcPr>
            <w:tcW w:w="7752" w:type="dxa"/>
          </w:tcPr>
          <w:p w:rsidR="00161B55" w:rsidRDefault="00161B55" w:rsidP="003902EA">
            <w:pPr>
              <w:autoSpaceDE w:val="0"/>
              <w:autoSpaceDN w:val="0"/>
              <w:adjustRightInd w:val="0"/>
              <w:jc w:val="both"/>
            </w:pPr>
            <w:r w:rsidRPr="00150DC7">
              <w:rPr>
                <w:b/>
              </w:rPr>
              <w:t>Subject Expert in Chemistry,</w:t>
            </w:r>
            <w:r>
              <w:t xml:space="preserve"> Selection Committee for promotion of Faculty under CAS on 07-01-2022 at Vikrama Simhapuri University, Nellore.</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AA5FF2" w:rsidRDefault="00161B55" w:rsidP="003902EA">
            <w:pPr>
              <w:pStyle w:val="BodyText"/>
              <w:spacing w:before="64"/>
              <w:rPr>
                <w:szCs w:val="20"/>
              </w:rPr>
            </w:pPr>
            <w:r w:rsidRPr="00AA5FF2">
              <w:rPr>
                <w:szCs w:val="20"/>
              </w:rPr>
              <w:t>24.</w:t>
            </w:r>
          </w:p>
        </w:tc>
        <w:tc>
          <w:tcPr>
            <w:tcW w:w="7752" w:type="dxa"/>
          </w:tcPr>
          <w:p w:rsidR="00161B55" w:rsidRDefault="00161B55" w:rsidP="003902EA">
            <w:pPr>
              <w:autoSpaceDE w:val="0"/>
              <w:autoSpaceDN w:val="0"/>
              <w:adjustRightInd w:val="0"/>
              <w:jc w:val="both"/>
            </w:pPr>
            <w:r w:rsidRPr="00150DC7">
              <w:rPr>
                <w:b/>
              </w:rPr>
              <w:t>Subject Expert in Chemistry,</w:t>
            </w:r>
            <w:r>
              <w:t xml:space="preserve"> Selection Committee for promotion of Faculty under CAS on 29-06-2021 at Jawaharlal Nehru Technological University, Anantapur.</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AA5FF2" w:rsidRDefault="00161B55" w:rsidP="003902EA">
            <w:pPr>
              <w:pStyle w:val="BodyText"/>
              <w:spacing w:before="64"/>
              <w:rPr>
                <w:szCs w:val="20"/>
              </w:rPr>
            </w:pPr>
            <w:r w:rsidRPr="00AA5FF2">
              <w:rPr>
                <w:szCs w:val="20"/>
              </w:rPr>
              <w:t>25.</w:t>
            </w:r>
          </w:p>
        </w:tc>
        <w:tc>
          <w:tcPr>
            <w:tcW w:w="7752" w:type="dxa"/>
          </w:tcPr>
          <w:p w:rsidR="00161B55" w:rsidRPr="00243C39" w:rsidRDefault="00161B55" w:rsidP="003902EA">
            <w:pPr>
              <w:autoSpaceDE w:val="0"/>
              <w:autoSpaceDN w:val="0"/>
              <w:adjustRightInd w:val="0"/>
              <w:jc w:val="both"/>
            </w:pPr>
            <w:r w:rsidRPr="00150DC7">
              <w:rPr>
                <w:b/>
              </w:rPr>
              <w:t>Member of Board of Studies in Chemistry,</w:t>
            </w:r>
            <w:r w:rsidR="00E5287B">
              <w:rPr>
                <w:b/>
              </w:rPr>
              <w:t xml:space="preserve"> 2021</w:t>
            </w:r>
            <w:r w:rsidRPr="00243C39">
              <w:t xml:space="preserve"> Padmavathi Mahila </w:t>
            </w:r>
            <w:r>
              <w:t>Viswavidyala</w:t>
            </w:r>
            <w:r w:rsidR="00E5287B">
              <w:t>ya</w:t>
            </w:r>
            <w:r>
              <w:t>m</w:t>
            </w:r>
            <w:r w:rsidRPr="00243C39">
              <w:t>, Tirupati.</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AA5FF2" w:rsidRDefault="00161B55" w:rsidP="003902EA">
            <w:pPr>
              <w:pStyle w:val="BodyText"/>
              <w:spacing w:before="64"/>
              <w:rPr>
                <w:szCs w:val="20"/>
              </w:rPr>
            </w:pPr>
            <w:r w:rsidRPr="00AA5FF2">
              <w:rPr>
                <w:szCs w:val="20"/>
              </w:rPr>
              <w:t>26.</w:t>
            </w:r>
          </w:p>
        </w:tc>
        <w:tc>
          <w:tcPr>
            <w:tcW w:w="7752" w:type="dxa"/>
          </w:tcPr>
          <w:p w:rsidR="00161B55" w:rsidRDefault="00161B55" w:rsidP="003902EA">
            <w:pPr>
              <w:autoSpaceDE w:val="0"/>
              <w:autoSpaceDN w:val="0"/>
              <w:adjustRightInd w:val="0"/>
              <w:jc w:val="both"/>
            </w:pPr>
            <w:r w:rsidRPr="00150DC7">
              <w:rPr>
                <w:b/>
              </w:rPr>
              <w:t>UG Board of Studies/Subject Expert,</w:t>
            </w:r>
            <w:r>
              <w:t xml:space="preserve"> Department of Chemistry, Government College UG &amp; PG (Autonomous), Ananthapuramu (vide No.SKU/CDC/A2/UG/University Nominees/2020-21 Dated 28-07-2021.</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4510B2" w:rsidRDefault="00161B55" w:rsidP="003902EA">
            <w:pPr>
              <w:pStyle w:val="BodyText"/>
              <w:spacing w:before="64"/>
              <w:rPr>
                <w:szCs w:val="20"/>
              </w:rPr>
            </w:pPr>
            <w:r w:rsidRPr="004510B2">
              <w:rPr>
                <w:szCs w:val="20"/>
              </w:rPr>
              <w:t>27.</w:t>
            </w:r>
          </w:p>
        </w:tc>
        <w:tc>
          <w:tcPr>
            <w:tcW w:w="7752" w:type="dxa"/>
          </w:tcPr>
          <w:p w:rsidR="00161B55" w:rsidRDefault="00161B55" w:rsidP="003902EA">
            <w:pPr>
              <w:autoSpaceDE w:val="0"/>
              <w:autoSpaceDN w:val="0"/>
              <w:adjustRightInd w:val="0"/>
              <w:jc w:val="both"/>
            </w:pPr>
            <w:r w:rsidRPr="00150DC7">
              <w:rPr>
                <w:b/>
              </w:rPr>
              <w:t>Member of Board of Studies,</w:t>
            </w:r>
            <w:r>
              <w:t xml:space="preserve"> Department of Chemistry (PG), Sri Sai Baba National Degree College (Autonomous), Ananthapuramu.</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4510B2" w:rsidRDefault="00161B55" w:rsidP="003902EA">
            <w:pPr>
              <w:pStyle w:val="BodyText"/>
              <w:spacing w:before="64"/>
              <w:rPr>
                <w:szCs w:val="20"/>
              </w:rPr>
            </w:pPr>
            <w:r w:rsidRPr="004510B2">
              <w:rPr>
                <w:szCs w:val="20"/>
              </w:rPr>
              <w:t>28.</w:t>
            </w:r>
          </w:p>
        </w:tc>
        <w:tc>
          <w:tcPr>
            <w:tcW w:w="7752" w:type="dxa"/>
          </w:tcPr>
          <w:p w:rsidR="00161B55" w:rsidRDefault="00161B55" w:rsidP="003902EA">
            <w:pPr>
              <w:autoSpaceDE w:val="0"/>
              <w:autoSpaceDN w:val="0"/>
              <w:adjustRightInd w:val="0"/>
              <w:jc w:val="both"/>
            </w:pPr>
            <w:r w:rsidRPr="00150DC7">
              <w:rPr>
                <w:b/>
              </w:rPr>
              <w:t>University Nominee to BoS in the Department of Chemistry,</w:t>
            </w:r>
            <w:r>
              <w:t xml:space="preserve"> KVR Govt. College for Women (Autonomous), Kurnool.</w:t>
            </w:r>
          </w:p>
          <w:p w:rsidR="00E5287B" w:rsidRPr="00150DC7" w:rsidRDefault="00E5287B" w:rsidP="003902EA">
            <w:pPr>
              <w:autoSpaceDE w:val="0"/>
              <w:autoSpaceDN w:val="0"/>
              <w:adjustRightInd w:val="0"/>
              <w:jc w:val="both"/>
              <w:rPr>
                <w:b/>
              </w:rPr>
            </w:pPr>
          </w:p>
        </w:tc>
      </w:tr>
      <w:tr w:rsidR="00161B55" w:rsidTr="00AA5FF2">
        <w:tc>
          <w:tcPr>
            <w:tcW w:w="773" w:type="dxa"/>
          </w:tcPr>
          <w:p w:rsidR="00161B55" w:rsidRPr="004510B2" w:rsidRDefault="00161B55" w:rsidP="003902EA">
            <w:pPr>
              <w:pStyle w:val="BodyText"/>
              <w:spacing w:before="64"/>
              <w:rPr>
                <w:szCs w:val="20"/>
              </w:rPr>
            </w:pPr>
            <w:r>
              <w:rPr>
                <w:szCs w:val="20"/>
              </w:rPr>
              <w:t>29.</w:t>
            </w:r>
          </w:p>
        </w:tc>
        <w:tc>
          <w:tcPr>
            <w:tcW w:w="7752" w:type="dxa"/>
          </w:tcPr>
          <w:p w:rsidR="00161B55" w:rsidRDefault="00161B55" w:rsidP="003902EA">
            <w:pPr>
              <w:autoSpaceDE w:val="0"/>
              <w:autoSpaceDN w:val="0"/>
              <w:adjustRightInd w:val="0"/>
              <w:jc w:val="both"/>
            </w:pPr>
            <w:r w:rsidRPr="00150DC7">
              <w:rPr>
                <w:b/>
              </w:rPr>
              <w:t>Session Chairperson</w:t>
            </w:r>
            <w:r w:rsidRPr="00243C39">
              <w:t xml:space="preserve">in </w:t>
            </w:r>
            <w:r w:rsidRPr="00150DC7">
              <w:rPr>
                <w:bCs/>
              </w:rPr>
              <w:t xml:space="preserve">the </w:t>
            </w:r>
            <w:r w:rsidRPr="00150DC7">
              <w:rPr>
                <w:b/>
                <w:bCs/>
              </w:rPr>
              <w:t xml:space="preserve">National Seminar on “Role of Chemistry in Human Health and Environmental Protection” </w:t>
            </w:r>
            <w:r w:rsidRPr="00150DC7">
              <w:rPr>
                <w:bCs/>
              </w:rPr>
              <w:t>organized by Department of Chemistry, Govt. College (Men) Autonomous, Ananthapuramu (Sponsored by UGC &amp; APSCH) on 30</w:t>
            </w:r>
            <w:r w:rsidRPr="00150DC7">
              <w:rPr>
                <w:bCs/>
                <w:vertAlign w:val="superscript"/>
              </w:rPr>
              <w:t>th</w:t>
            </w:r>
            <w:r w:rsidRPr="00150DC7">
              <w:rPr>
                <w:bCs/>
              </w:rPr>
              <w:t xml:space="preserve"> and 31</w:t>
            </w:r>
            <w:r w:rsidRPr="00150DC7">
              <w:rPr>
                <w:bCs/>
                <w:vertAlign w:val="superscript"/>
              </w:rPr>
              <w:t>st</w:t>
            </w:r>
            <w:r w:rsidRPr="00150DC7">
              <w:rPr>
                <w:bCs/>
              </w:rPr>
              <w:t xml:space="preserve"> January, 2017. </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Default="00161B55" w:rsidP="003902EA">
            <w:pPr>
              <w:pStyle w:val="BodyText"/>
              <w:spacing w:before="64"/>
              <w:rPr>
                <w:szCs w:val="20"/>
              </w:rPr>
            </w:pPr>
            <w:r>
              <w:rPr>
                <w:szCs w:val="20"/>
              </w:rPr>
              <w:t>30.</w:t>
            </w:r>
          </w:p>
        </w:tc>
        <w:tc>
          <w:tcPr>
            <w:tcW w:w="7752" w:type="dxa"/>
          </w:tcPr>
          <w:p w:rsidR="00161B55" w:rsidRPr="00243C39" w:rsidRDefault="00161B55" w:rsidP="003902EA">
            <w:pPr>
              <w:autoSpaceDE w:val="0"/>
              <w:autoSpaceDN w:val="0"/>
              <w:adjustRightInd w:val="0"/>
              <w:jc w:val="both"/>
            </w:pPr>
            <w:r w:rsidRPr="00150DC7">
              <w:rPr>
                <w:b/>
              </w:rPr>
              <w:t>Session Chairperson</w:t>
            </w:r>
            <w:r w:rsidRPr="00243C39">
              <w:t xml:space="preserve">in the UGC sponsored National Seminar on </w:t>
            </w:r>
            <w:r>
              <w:t>“</w:t>
            </w:r>
            <w:r w:rsidRPr="00243C39">
              <w:t>EMERGING TRENDS IN NANO CHEMISTRY</w:t>
            </w:r>
            <w:r>
              <w:t>”</w:t>
            </w:r>
            <w:r w:rsidRPr="00243C39">
              <w:t xml:space="preserve"> [ETNC-2015] organized by the Department of  Chemistry, S. K. University, Anantapur, India from 20</w:t>
            </w:r>
            <w:r w:rsidRPr="00150DC7">
              <w:rPr>
                <w:vertAlign w:val="superscript"/>
              </w:rPr>
              <w:t>th</w:t>
            </w:r>
            <w:r w:rsidRPr="00243C39">
              <w:t xml:space="preserve"> to 21</w:t>
            </w:r>
            <w:r w:rsidRPr="00150DC7">
              <w:rPr>
                <w:vertAlign w:val="superscript"/>
              </w:rPr>
              <w:t>st</w:t>
            </w:r>
            <w:r w:rsidRPr="00243C39">
              <w:t xml:space="preserve"> November, 2015. </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4510B2" w:rsidRDefault="00161B55" w:rsidP="003902EA">
            <w:pPr>
              <w:pStyle w:val="BodyText"/>
              <w:spacing w:before="64"/>
              <w:rPr>
                <w:szCs w:val="20"/>
              </w:rPr>
            </w:pPr>
            <w:r>
              <w:rPr>
                <w:szCs w:val="20"/>
              </w:rPr>
              <w:t>31.</w:t>
            </w:r>
          </w:p>
        </w:tc>
        <w:tc>
          <w:tcPr>
            <w:tcW w:w="7752" w:type="dxa"/>
          </w:tcPr>
          <w:p w:rsidR="00161B55" w:rsidRDefault="00161B55" w:rsidP="003902EA">
            <w:pPr>
              <w:autoSpaceDE w:val="0"/>
              <w:autoSpaceDN w:val="0"/>
              <w:adjustRightInd w:val="0"/>
              <w:jc w:val="both"/>
            </w:pPr>
            <w:r w:rsidRPr="00150DC7">
              <w:rPr>
                <w:b/>
              </w:rPr>
              <w:t>Session Chairperson</w:t>
            </w:r>
            <w:r w:rsidRPr="00243C39">
              <w:t xml:space="preserve"> in the UGC sponsored National Seminar on Current Aspects in Pharma Education and Research [CAPER-2015] organized by the College of Pharmaceutical Sciences, S. K. University, Anantapur, India from 06</w:t>
            </w:r>
            <w:r w:rsidRPr="00150DC7">
              <w:rPr>
                <w:vertAlign w:val="superscript"/>
              </w:rPr>
              <w:t>th</w:t>
            </w:r>
            <w:r w:rsidRPr="00243C39">
              <w:t xml:space="preserve"> to 07</w:t>
            </w:r>
            <w:r w:rsidRPr="00150DC7">
              <w:rPr>
                <w:vertAlign w:val="superscript"/>
              </w:rPr>
              <w:t>th</w:t>
            </w:r>
            <w:r w:rsidRPr="00243C39">
              <w:t xml:space="preserve"> November, 2015.</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4510B2" w:rsidRDefault="00161B55" w:rsidP="003902EA">
            <w:pPr>
              <w:pStyle w:val="BodyText"/>
              <w:spacing w:before="64"/>
              <w:rPr>
                <w:szCs w:val="20"/>
              </w:rPr>
            </w:pPr>
            <w:r>
              <w:rPr>
                <w:szCs w:val="20"/>
              </w:rPr>
              <w:t>32.</w:t>
            </w:r>
          </w:p>
        </w:tc>
        <w:tc>
          <w:tcPr>
            <w:tcW w:w="7752" w:type="dxa"/>
          </w:tcPr>
          <w:p w:rsidR="00161B55" w:rsidRDefault="00161B55" w:rsidP="003902EA">
            <w:pPr>
              <w:autoSpaceDE w:val="0"/>
              <w:autoSpaceDN w:val="0"/>
              <w:adjustRightInd w:val="0"/>
              <w:jc w:val="both"/>
            </w:pPr>
            <w:r w:rsidRPr="00150DC7">
              <w:rPr>
                <w:b/>
              </w:rPr>
              <w:t>Member,</w:t>
            </w:r>
            <w:r w:rsidRPr="00243C39">
              <w:t xml:space="preserve"> Board of Studies in Chemistry, Yogi Vemana University, Kadapa.</w:t>
            </w:r>
          </w:p>
          <w:p w:rsidR="00161B55" w:rsidRPr="00150DC7" w:rsidRDefault="00161B55" w:rsidP="003902EA">
            <w:pPr>
              <w:autoSpaceDE w:val="0"/>
              <w:autoSpaceDN w:val="0"/>
              <w:adjustRightInd w:val="0"/>
              <w:jc w:val="both"/>
              <w:rPr>
                <w:b/>
              </w:rPr>
            </w:pPr>
          </w:p>
        </w:tc>
      </w:tr>
      <w:tr w:rsidR="00161B55" w:rsidTr="00AA5FF2">
        <w:tc>
          <w:tcPr>
            <w:tcW w:w="773" w:type="dxa"/>
          </w:tcPr>
          <w:p w:rsidR="00161B55" w:rsidRPr="004510B2" w:rsidRDefault="00161B55" w:rsidP="003902EA">
            <w:pPr>
              <w:pStyle w:val="BodyText"/>
              <w:spacing w:before="64"/>
              <w:rPr>
                <w:szCs w:val="20"/>
              </w:rPr>
            </w:pPr>
            <w:r w:rsidRPr="004510B2">
              <w:rPr>
                <w:szCs w:val="20"/>
              </w:rPr>
              <w:t>33.</w:t>
            </w:r>
          </w:p>
        </w:tc>
        <w:tc>
          <w:tcPr>
            <w:tcW w:w="7752" w:type="dxa"/>
          </w:tcPr>
          <w:p w:rsidR="00161B55" w:rsidRPr="00777464" w:rsidRDefault="00161B55" w:rsidP="003902EA">
            <w:pPr>
              <w:pStyle w:val="BodyText"/>
              <w:widowControl w:val="0"/>
              <w:autoSpaceDE w:val="0"/>
              <w:autoSpaceDN w:val="0"/>
              <w:spacing w:before="7" w:after="0"/>
              <w:rPr>
                <w:b/>
              </w:rPr>
            </w:pPr>
            <w:r>
              <w:rPr>
                <w:b/>
              </w:rPr>
              <w:t xml:space="preserve">Team Lead of FFCA, </w:t>
            </w:r>
            <w:r w:rsidRPr="004510B2">
              <w:rPr>
                <w:b/>
              </w:rPr>
              <w:t>2024</w:t>
            </w:r>
            <w:r w:rsidRPr="004510B2">
              <w:t xml:space="preserve"> S. K. University, Anantapur</w:t>
            </w:r>
            <w:r>
              <w:t>.</w:t>
            </w:r>
          </w:p>
        </w:tc>
      </w:tr>
      <w:tr w:rsidR="00161B55" w:rsidTr="00AA5FF2">
        <w:tc>
          <w:tcPr>
            <w:tcW w:w="773" w:type="dxa"/>
          </w:tcPr>
          <w:p w:rsidR="00161B55" w:rsidRPr="004510B2" w:rsidRDefault="00161B55" w:rsidP="003902EA">
            <w:pPr>
              <w:pStyle w:val="BodyText"/>
              <w:spacing w:before="64"/>
              <w:rPr>
                <w:szCs w:val="20"/>
              </w:rPr>
            </w:pPr>
            <w:r>
              <w:rPr>
                <w:szCs w:val="20"/>
              </w:rPr>
              <w:t>34.</w:t>
            </w:r>
          </w:p>
        </w:tc>
        <w:tc>
          <w:tcPr>
            <w:tcW w:w="7752" w:type="dxa"/>
          </w:tcPr>
          <w:p w:rsidR="00161B55" w:rsidRPr="004510B2" w:rsidRDefault="00161B55" w:rsidP="003902EA">
            <w:pPr>
              <w:pStyle w:val="BodyText"/>
              <w:widowControl w:val="0"/>
              <w:autoSpaceDE w:val="0"/>
              <w:autoSpaceDN w:val="0"/>
              <w:spacing w:before="7" w:after="0"/>
            </w:pPr>
            <w:r>
              <w:rPr>
                <w:b/>
              </w:rPr>
              <w:t xml:space="preserve">Team Member FFCA, 2024 </w:t>
            </w:r>
            <w:r>
              <w:t>S. K. University, Anantapur.</w:t>
            </w:r>
          </w:p>
        </w:tc>
      </w:tr>
      <w:tr w:rsidR="00161B55" w:rsidTr="00AA5FF2">
        <w:tc>
          <w:tcPr>
            <w:tcW w:w="773" w:type="dxa"/>
          </w:tcPr>
          <w:p w:rsidR="00161B55" w:rsidRPr="004510B2" w:rsidRDefault="00161B55" w:rsidP="003902EA">
            <w:pPr>
              <w:pStyle w:val="BodyText"/>
              <w:spacing w:before="64"/>
              <w:rPr>
                <w:szCs w:val="20"/>
              </w:rPr>
            </w:pPr>
            <w:r>
              <w:rPr>
                <w:szCs w:val="20"/>
              </w:rPr>
              <w:t>35.</w:t>
            </w:r>
          </w:p>
        </w:tc>
        <w:tc>
          <w:tcPr>
            <w:tcW w:w="7752" w:type="dxa"/>
          </w:tcPr>
          <w:p w:rsidR="00161B55" w:rsidRDefault="00161B55" w:rsidP="003902EA">
            <w:pPr>
              <w:autoSpaceDE w:val="0"/>
              <w:autoSpaceDN w:val="0"/>
              <w:adjustRightInd w:val="0"/>
              <w:jc w:val="both"/>
            </w:pPr>
            <w:r w:rsidRPr="00150DC7">
              <w:rPr>
                <w:b/>
              </w:rPr>
              <w:t>Team Lead</w:t>
            </w:r>
            <w:r>
              <w:rPr>
                <w:b/>
              </w:rPr>
              <w:t>er</w:t>
            </w:r>
            <w:r w:rsidRPr="00150DC7">
              <w:rPr>
                <w:b/>
              </w:rPr>
              <w:t xml:space="preserve"> FFCA</w:t>
            </w:r>
            <w:r>
              <w:t xml:space="preserve">, </w:t>
            </w:r>
            <w:r w:rsidRPr="004510B2">
              <w:rPr>
                <w:b/>
              </w:rPr>
              <w:t>2023</w:t>
            </w:r>
            <w:r>
              <w:t xml:space="preserve"> S. K. University, Anantapur.</w:t>
            </w:r>
          </w:p>
          <w:p w:rsidR="00161B55" w:rsidRPr="00777464" w:rsidRDefault="00161B55" w:rsidP="003902EA">
            <w:pPr>
              <w:pStyle w:val="BodyText"/>
              <w:widowControl w:val="0"/>
              <w:autoSpaceDE w:val="0"/>
              <w:autoSpaceDN w:val="0"/>
              <w:spacing w:before="7" w:after="0"/>
              <w:rPr>
                <w:b/>
              </w:rPr>
            </w:pPr>
          </w:p>
        </w:tc>
      </w:tr>
      <w:tr w:rsidR="00161B55" w:rsidTr="00AA5FF2">
        <w:tc>
          <w:tcPr>
            <w:tcW w:w="773" w:type="dxa"/>
          </w:tcPr>
          <w:p w:rsidR="00161B55" w:rsidRPr="004510B2" w:rsidRDefault="00161B55" w:rsidP="003902EA">
            <w:pPr>
              <w:pStyle w:val="BodyText"/>
              <w:spacing w:before="64"/>
              <w:rPr>
                <w:szCs w:val="20"/>
              </w:rPr>
            </w:pPr>
            <w:r>
              <w:rPr>
                <w:szCs w:val="20"/>
              </w:rPr>
              <w:t>36.</w:t>
            </w:r>
          </w:p>
        </w:tc>
        <w:tc>
          <w:tcPr>
            <w:tcW w:w="7752" w:type="dxa"/>
          </w:tcPr>
          <w:p w:rsidR="00161B55" w:rsidRPr="00150DC7" w:rsidRDefault="00161B55" w:rsidP="003902EA">
            <w:pPr>
              <w:autoSpaceDE w:val="0"/>
              <w:autoSpaceDN w:val="0"/>
              <w:adjustRightInd w:val="0"/>
              <w:jc w:val="both"/>
              <w:rPr>
                <w:b/>
              </w:rPr>
            </w:pPr>
            <w:r>
              <w:rPr>
                <w:b/>
              </w:rPr>
              <w:t xml:space="preserve">Team Member FFCA, 2023 </w:t>
            </w:r>
            <w:r>
              <w:t>S. K. University, Anantapur.</w:t>
            </w:r>
          </w:p>
        </w:tc>
      </w:tr>
      <w:tr w:rsidR="00161B55" w:rsidTr="00AA5FF2">
        <w:tc>
          <w:tcPr>
            <w:tcW w:w="773" w:type="dxa"/>
          </w:tcPr>
          <w:p w:rsidR="00161B55" w:rsidRPr="004510B2" w:rsidRDefault="00161B55" w:rsidP="003902EA">
            <w:pPr>
              <w:pStyle w:val="BodyText"/>
              <w:spacing w:before="64"/>
              <w:rPr>
                <w:szCs w:val="20"/>
              </w:rPr>
            </w:pPr>
            <w:r>
              <w:rPr>
                <w:szCs w:val="20"/>
              </w:rPr>
              <w:t>37.</w:t>
            </w:r>
          </w:p>
        </w:tc>
        <w:tc>
          <w:tcPr>
            <w:tcW w:w="7752" w:type="dxa"/>
          </w:tcPr>
          <w:p w:rsidR="00161B55" w:rsidRPr="00150DC7" w:rsidRDefault="00161B55" w:rsidP="003902EA">
            <w:pPr>
              <w:autoSpaceDE w:val="0"/>
              <w:autoSpaceDN w:val="0"/>
              <w:adjustRightInd w:val="0"/>
              <w:jc w:val="both"/>
              <w:rPr>
                <w:b/>
              </w:rPr>
            </w:pPr>
            <w:r>
              <w:rPr>
                <w:b/>
              </w:rPr>
              <w:t xml:space="preserve">Team Member FFCA, 2022 </w:t>
            </w:r>
            <w:r w:rsidRPr="004510B2">
              <w:t>S. K. University, Anantapur.</w:t>
            </w:r>
          </w:p>
        </w:tc>
      </w:tr>
      <w:tr w:rsidR="00161B55" w:rsidTr="00AA5FF2">
        <w:tc>
          <w:tcPr>
            <w:tcW w:w="773" w:type="dxa"/>
          </w:tcPr>
          <w:p w:rsidR="00161B55" w:rsidRPr="004510B2" w:rsidRDefault="00161B55" w:rsidP="003902EA">
            <w:pPr>
              <w:pStyle w:val="BodyText"/>
              <w:spacing w:before="64"/>
              <w:rPr>
                <w:szCs w:val="20"/>
              </w:rPr>
            </w:pPr>
            <w:r>
              <w:rPr>
                <w:szCs w:val="20"/>
              </w:rPr>
              <w:lastRenderedPageBreak/>
              <w:t>38.</w:t>
            </w:r>
          </w:p>
        </w:tc>
        <w:tc>
          <w:tcPr>
            <w:tcW w:w="7752" w:type="dxa"/>
          </w:tcPr>
          <w:p w:rsidR="00161B55" w:rsidRDefault="00161B55" w:rsidP="003902EA">
            <w:pPr>
              <w:autoSpaceDE w:val="0"/>
              <w:autoSpaceDN w:val="0"/>
              <w:adjustRightInd w:val="0"/>
              <w:jc w:val="both"/>
              <w:rPr>
                <w:b/>
              </w:rPr>
            </w:pPr>
            <w:r>
              <w:rPr>
                <w:b/>
              </w:rPr>
              <w:t xml:space="preserve">Team Member FFCA, 2021 </w:t>
            </w:r>
            <w:r w:rsidRPr="004510B2">
              <w:t>S. K. University, Anantapur.</w:t>
            </w:r>
          </w:p>
        </w:tc>
      </w:tr>
      <w:tr w:rsidR="00161B55" w:rsidTr="00AA5FF2">
        <w:tc>
          <w:tcPr>
            <w:tcW w:w="773" w:type="dxa"/>
          </w:tcPr>
          <w:p w:rsidR="00161B55" w:rsidRDefault="00161B55" w:rsidP="003902EA">
            <w:pPr>
              <w:pStyle w:val="BodyText"/>
              <w:spacing w:before="64"/>
              <w:rPr>
                <w:szCs w:val="20"/>
              </w:rPr>
            </w:pPr>
            <w:r>
              <w:rPr>
                <w:szCs w:val="20"/>
              </w:rPr>
              <w:t>39.</w:t>
            </w:r>
          </w:p>
        </w:tc>
        <w:tc>
          <w:tcPr>
            <w:tcW w:w="7752" w:type="dxa"/>
          </w:tcPr>
          <w:p w:rsidR="00161B55" w:rsidRDefault="00161B55" w:rsidP="003902EA">
            <w:pPr>
              <w:autoSpaceDE w:val="0"/>
              <w:autoSpaceDN w:val="0"/>
              <w:adjustRightInd w:val="0"/>
              <w:jc w:val="both"/>
              <w:rPr>
                <w:b/>
              </w:rPr>
            </w:pPr>
            <w:r>
              <w:rPr>
                <w:b/>
              </w:rPr>
              <w:t xml:space="preserve">Team Member FFCA, 2016 </w:t>
            </w:r>
            <w:r w:rsidRPr="004510B2">
              <w:t>S. K. University, Anantapur.</w:t>
            </w:r>
          </w:p>
        </w:tc>
      </w:tr>
      <w:tr w:rsidR="00161B55" w:rsidTr="00AA5FF2">
        <w:tc>
          <w:tcPr>
            <w:tcW w:w="773" w:type="dxa"/>
          </w:tcPr>
          <w:p w:rsidR="00161B55" w:rsidRDefault="00161B55" w:rsidP="003902EA">
            <w:pPr>
              <w:pStyle w:val="BodyText"/>
              <w:spacing w:before="64"/>
              <w:rPr>
                <w:szCs w:val="20"/>
              </w:rPr>
            </w:pPr>
            <w:r>
              <w:rPr>
                <w:szCs w:val="20"/>
              </w:rPr>
              <w:t>40.</w:t>
            </w:r>
          </w:p>
        </w:tc>
        <w:tc>
          <w:tcPr>
            <w:tcW w:w="7752" w:type="dxa"/>
          </w:tcPr>
          <w:p w:rsidR="00161B55" w:rsidRDefault="00161B55" w:rsidP="003902EA">
            <w:pPr>
              <w:autoSpaceDE w:val="0"/>
              <w:autoSpaceDN w:val="0"/>
              <w:adjustRightInd w:val="0"/>
              <w:jc w:val="both"/>
              <w:rPr>
                <w:b/>
              </w:rPr>
            </w:pPr>
            <w:r>
              <w:rPr>
                <w:b/>
              </w:rPr>
              <w:t xml:space="preserve">Convener, </w:t>
            </w:r>
            <w:r w:rsidRPr="0016763A">
              <w:t>Mahatma Jyotiba Phule Jayanthi April, 2016.</w:t>
            </w:r>
          </w:p>
        </w:tc>
      </w:tr>
      <w:tr w:rsidR="00161B55" w:rsidTr="00AA5FF2">
        <w:tc>
          <w:tcPr>
            <w:tcW w:w="773" w:type="dxa"/>
          </w:tcPr>
          <w:p w:rsidR="00161B55" w:rsidRPr="004510B2" w:rsidRDefault="00161B55" w:rsidP="003A14AC">
            <w:pPr>
              <w:pStyle w:val="BodyText"/>
              <w:spacing w:before="64"/>
              <w:rPr>
                <w:szCs w:val="20"/>
              </w:rPr>
            </w:pPr>
            <w:r>
              <w:rPr>
                <w:szCs w:val="20"/>
              </w:rPr>
              <w:t>41.</w:t>
            </w:r>
          </w:p>
        </w:tc>
        <w:tc>
          <w:tcPr>
            <w:tcW w:w="7752" w:type="dxa"/>
          </w:tcPr>
          <w:p w:rsidR="00161B55" w:rsidRDefault="00161B55" w:rsidP="003902EA">
            <w:pPr>
              <w:pStyle w:val="BodyText"/>
              <w:widowControl w:val="0"/>
              <w:autoSpaceDE w:val="0"/>
              <w:autoSpaceDN w:val="0"/>
              <w:spacing w:before="7" w:after="0"/>
            </w:pPr>
            <w:r w:rsidRPr="00777464">
              <w:rPr>
                <w:b/>
              </w:rPr>
              <w:t>Convener, National Science Day,</w:t>
            </w:r>
            <w:r w:rsidRPr="002903C3">
              <w:t xml:space="preserve"> February 28</w:t>
            </w:r>
            <w:r w:rsidRPr="002903C3">
              <w:rPr>
                <w:vertAlign w:val="superscript"/>
              </w:rPr>
              <w:t>th</w:t>
            </w:r>
            <w:r w:rsidRPr="002903C3">
              <w:t>, 20</w:t>
            </w:r>
            <w:r>
              <w:t>16</w:t>
            </w:r>
            <w:r w:rsidRPr="002903C3">
              <w:t>, S. K. University, Ananthapuramu.</w:t>
            </w:r>
            <w:r w:rsidR="00E5287B">
              <w:t xml:space="preserve">  Conducted Poster Presentation and Exhibit Presentation Quiz, Essay Writing, Elocution competitions for the Students at the University Level.</w:t>
            </w:r>
          </w:p>
          <w:p w:rsidR="00161B55" w:rsidRDefault="00161B55" w:rsidP="003902EA">
            <w:pPr>
              <w:autoSpaceDE w:val="0"/>
              <w:autoSpaceDN w:val="0"/>
              <w:adjustRightInd w:val="0"/>
              <w:jc w:val="both"/>
              <w:rPr>
                <w:b/>
              </w:rPr>
            </w:pPr>
          </w:p>
        </w:tc>
      </w:tr>
      <w:tr w:rsidR="00161B55" w:rsidTr="00AA5FF2">
        <w:tc>
          <w:tcPr>
            <w:tcW w:w="773" w:type="dxa"/>
          </w:tcPr>
          <w:p w:rsidR="00161B55" w:rsidRPr="004510B2" w:rsidRDefault="00E42019" w:rsidP="003A14AC">
            <w:pPr>
              <w:pStyle w:val="BodyText"/>
              <w:spacing w:before="64"/>
              <w:rPr>
                <w:szCs w:val="20"/>
              </w:rPr>
            </w:pPr>
            <w:r>
              <w:rPr>
                <w:szCs w:val="20"/>
              </w:rPr>
              <w:t>42.</w:t>
            </w:r>
          </w:p>
        </w:tc>
        <w:tc>
          <w:tcPr>
            <w:tcW w:w="7752" w:type="dxa"/>
          </w:tcPr>
          <w:p w:rsidR="00161B55" w:rsidRDefault="00161B55" w:rsidP="003902EA">
            <w:pPr>
              <w:pStyle w:val="BodyText"/>
              <w:widowControl w:val="0"/>
              <w:autoSpaceDE w:val="0"/>
              <w:autoSpaceDN w:val="0"/>
              <w:spacing w:before="7" w:after="0"/>
              <w:rPr>
                <w:b/>
              </w:rPr>
            </w:pPr>
            <w:r>
              <w:rPr>
                <w:b/>
              </w:rPr>
              <w:t xml:space="preserve">Committee Member, </w:t>
            </w:r>
            <w:r w:rsidRPr="00D24F3C">
              <w:t>National Science Day, February 2019.</w:t>
            </w:r>
          </w:p>
        </w:tc>
      </w:tr>
      <w:tr w:rsidR="00161B55" w:rsidTr="00AA5FF2">
        <w:tc>
          <w:tcPr>
            <w:tcW w:w="773" w:type="dxa"/>
          </w:tcPr>
          <w:p w:rsidR="00161B55" w:rsidRPr="004510B2" w:rsidRDefault="00E42019" w:rsidP="003A14AC">
            <w:pPr>
              <w:pStyle w:val="BodyText"/>
              <w:spacing w:before="64"/>
              <w:rPr>
                <w:szCs w:val="20"/>
              </w:rPr>
            </w:pPr>
            <w:r>
              <w:rPr>
                <w:szCs w:val="20"/>
              </w:rPr>
              <w:t>43.</w:t>
            </w:r>
          </w:p>
        </w:tc>
        <w:tc>
          <w:tcPr>
            <w:tcW w:w="7752" w:type="dxa"/>
          </w:tcPr>
          <w:p w:rsidR="00161B55" w:rsidRDefault="00161B55" w:rsidP="003902EA">
            <w:pPr>
              <w:autoSpaceDE w:val="0"/>
              <w:autoSpaceDN w:val="0"/>
              <w:adjustRightInd w:val="0"/>
              <w:jc w:val="both"/>
              <w:rPr>
                <w:b/>
              </w:rPr>
            </w:pPr>
            <w:r>
              <w:rPr>
                <w:b/>
              </w:rPr>
              <w:t xml:space="preserve">Committee Member, </w:t>
            </w:r>
            <w:r w:rsidRPr="0016763A">
              <w:t>Mahatma Jyothiba Phule Vardhanti April, 2018.</w:t>
            </w:r>
          </w:p>
        </w:tc>
      </w:tr>
    </w:tbl>
    <w:p w:rsidR="00E5287B" w:rsidRDefault="00E5287B" w:rsidP="003A14AC">
      <w:pPr>
        <w:adjustRightInd w:val="0"/>
        <w:rPr>
          <w:b/>
          <w:sz w:val="32"/>
        </w:rPr>
      </w:pPr>
    </w:p>
    <w:p w:rsidR="00150DC7" w:rsidRPr="001B36B5" w:rsidRDefault="003A14AC" w:rsidP="003A14AC">
      <w:pPr>
        <w:adjustRightInd w:val="0"/>
        <w:rPr>
          <w:b/>
          <w:sz w:val="32"/>
        </w:rPr>
      </w:pPr>
      <w:r w:rsidRPr="001B36B5">
        <w:rPr>
          <w:b/>
          <w:sz w:val="32"/>
        </w:rPr>
        <w:t>Books Authored:</w:t>
      </w:r>
    </w:p>
    <w:p w:rsidR="003A14AC" w:rsidRDefault="003A14AC" w:rsidP="003A14AC">
      <w:pPr>
        <w:widowControl w:val="0"/>
        <w:autoSpaceDE w:val="0"/>
        <w:autoSpaceDN w:val="0"/>
        <w:jc w:val="both"/>
        <w:rPr>
          <w:b/>
          <w:bCs/>
        </w:rPr>
      </w:pPr>
    </w:p>
    <w:tbl>
      <w:tblPr>
        <w:tblStyle w:val="TableGrid"/>
        <w:tblW w:w="0" w:type="auto"/>
        <w:tblLook w:val="04A0"/>
      </w:tblPr>
      <w:tblGrid>
        <w:gridCol w:w="1008"/>
        <w:gridCol w:w="7517"/>
      </w:tblGrid>
      <w:tr w:rsidR="003A14AC" w:rsidTr="003A14AC">
        <w:tc>
          <w:tcPr>
            <w:tcW w:w="1008" w:type="dxa"/>
          </w:tcPr>
          <w:p w:rsidR="003A14AC" w:rsidRDefault="003A14AC" w:rsidP="003A14AC">
            <w:pPr>
              <w:pStyle w:val="BodyText"/>
              <w:spacing w:before="64"/>
            </w:pPr>
            <w:r>
              <w:t>S. No.</w:t>
            </w:r>
          </w:p>
        </w:tc>
        <w:tc>
          <w:tcPr>
            <w:tcW w:w="7517" w:type="dxa"/>
          </w:tcPr>
          <w:p w:rsidR="003A14AC" w:rsidRDefault="003A14AC" w:rsidP="003A14AC">
            <w:pPr>
              <w:pStyle w:val="BodyText"/>
              <w:spacing w:before="64"/>
            </w:pPr>
            <w:r>
              <w:t>Title of the Course</w:t>
            </w:r>
          </w:p>
        </w:tc>
      </w:tr>
      <w:tr w:rsidR="004A3781" w:rsidTr="003A14AC">
        <w:tc>
          <w:tcPr>
            <w:tcW w:w="1008" w:type="dxa"/>
          </w:tcPr>
          <w:p w:rsidR="004A3781" w:rsidRDefault="004A3781" w:rsidP="003A14AC">
            <w:pPr>
              <w:pStyle w:val="BodyText"/>
              <w:spacing w:before="64"/>
            </w:pPr>
            <w:r>
              <w:t>1</w:t>
            </w:r>
          </w:p>
        </w:tc>
        <w:tc>
          <w:tcPr>
            <w:tcW w:w="7517" w:type="dxa"/>
          </w:tcPr>
          <w:p w:rsidR="004A3781" w:rsidRPr="004A3781" w:rsidRDefault="004A3781" w:rsidP="004A3781">
            <w:pPr>
              <w:widowControl w:val="0"/>
              <w:autoSpaceDE w:val="0"/>
              <w:autoSpaceDN w:val="0"/>
              <w:jc w:val="both"/>
              <w:rPr>
                <w:b/>
                <w:bCs/>
              </w:rPr>
            </w:pPr>
            <w:r w:rsidRPr="004A3781">
              <w:rPr>
                <w:b/>
                <w:bCs/>
              </w:rPr>
              <w:t>Editor of APSCHE Bilingual Text Books on Course Design &amp; Development for UG Chemistry III &amp; IV Semester (In Press).</w:t>
            </w:r>
          </w:p>
          <w:p w:rsidR="004A3781" w:rsidRDefault="004A3781" w:rsidP="003A14AC">
            <w:pPr>
              <w:pStyle w:val="BodyText"/>
              <w:spacing w:before="64"/>
            </w:pPr>
          </w:p>
        </w:tc>
      </w:tr>
      <w:tr w:rsidR="003A14AC" w:rsidTr="003A14AC">
        <w:tc>
          <w:tcPr>
            <w:tcW w:w="1008" w:type="dxa"/>
          </w:tcPr>
          <w:p w:rsidR="003A14AC" w:rsidRDefault="004A3781" w:rsidP="003A14AC">
            <w:pPr>
              <w:pStyle w:val="BodyText"/>
              <w:spacing w:before="64"/>
            </w:pPr>
            <w:r>
              <w:t>2</w:t>
            </w:r>
          </w:p>
        </w:tc>
        <w:tc>
          <w:tcPr>
            <w:tcW w:w="7517" w:type="dxa"/>
          </w:tcPr>
          <w:p w:rsidR="004510B2" w:rsidRPr="004510B2" w:rsidRDefault="004510B2" w:rsidP="004510B2">
            <w:pPr>
              <w:widowControl w:val="0"/>
              <w:autoSpaceDE w:val="0"/>
              <w:autoSpaceDN w:val="0"/>
              <w:jc w:val="both"/>
              <w:rPr>
                <w:bCs/>
              </w:rPr>
            </w:pPr>
            <w:r w:rsidRPr="004510B2">
              <w:rPr>
                <w:b/>
                <w:bCs/>
              </w:rPr>
              <w:t xml:space="preserve">Lesson Writer for M. Sc. Organic Chemistry, Under distance mode, Directorate of Distance Education, S. K. University, Anantapur  </w:t>
            </w:r>
          </w:p>
          <w:p w:rsidR="004510B2" w:rsidRDefault="004510B2" w:rsidP="004510B2">
            <w:pPr>
              <w:jc w:val="both"/>
              <w:rPr>
                <w:bCs/>
              </w:rPr>
            </w:pPr>
            <w:r w:rsidRPr="003A14AC">
              <w:rPr>
                <w:bCs/>
              </w:rPr>
              <w:t>(Letter from the Director, CDE -Ref: No.SKU/DDE/D-18/2012 dt.05-01-</w:t>
            </w:r>
          </w:p>
          <w:p w:rsidR="003A14AC" w:rsidRDefault="004510B2" w:rsidP="004510B2">
            <w:pPr>
              <w:jc w:val="both"/>
              <w:rPr>
                <w:bCs/>
              </w:rPr>
            </w:pPr>
            <w:r>
              <w:rPr>
                <w:bCs/>
              </w:rPr>
              <w:t>2013).</w:t>
            </w:r>
          </w:p>
          <w:p w:rsidR="004510B2" w:rsidRDefault="004510B2" w:rsidP="004510B2">
            <w:pPr>
              <w:pStyle w:val="BodyText"/>
              <w:spacing w:after="0"/>
            </w:pPr>
            <w:r>
              <w:t>Paper-VI (Theory) Organic Spectroscopy and Conformational Analysis</w:t>
            </w:r>
          </w:p>
          <w:p w:rsidR="004510B2" w:rsidRDefault="004510B2" w:rsidP="004510B2">
            <w:pPr>
              <w:pStyle w:val="BodyText"/>
              <w:spacing w:after="0"/>
            </w:pPr>
            <w:r>
              <w:t xml:space="preserve">Unit-I : </w:t>
            </w:r>
            <w:r w:rsidRPr="006B3E45">
              <w:rPr>
                <w:vertAlign w:val="superscript"/>
              </w:rPr>
              <w:t>13</w:t>
            </w:r>
            <w:r>
              <w:t>C-NMR Spectroscopy</w:t>
            </w:r>
          </w:p>
          <w:p w:rsidR="004510B2" w:rsidRDefault="004510B2" w:rsidP="004510B2">
            <w:pPr>
              <w:pStyle w:val="BodyText"/>
              <w:spacing w:after="0"/>
            </w:pPr>
            <w:r>
              <w:t>Unit-II: Mass Spectroscopy and ORD</w:t>
            </w:r>
          </w:p>
          <w:p w:rsidR="004510B2" w:rsidRPr="004510B2" w:rsidRDefault="004510B2" w:rsidP="004510B2">
            <w:pPr>
              <w:jc w:val="both"/>
              <w:rPr>
                <w:bCs/>
              </w:rPr>
            </w:pPr>
            <w:r>
              <w:t>Unit-III : Drug Design</w:t>
            </w:r>
          </w:p>
        </w:tc>
      </w:tr>
      <w:tr w:rsidR="003A14AC" w:rsidTr="003A14AC">
        <w:tc>
          <w:tcPr>
            <w:tcW w:w="1008" w:type="dxa"/>
          </w:tcPr>
          <w:p w:rsidR="003A14AC" w:rsidRDefault="004A3781" w:rsidP="003A14AC">
            <w:pPr>
              <w:pStyle w:val="BodyText"/>
              <w:spacing w:before="64"/>
            </w:pPr>
            <w:r>
              <w:t>3</w:t>
            </w:r>
          </w:p>
        </w:tc>
        <w:tc>
          <w:tcPr>
            <w:tcW w:w="7517" w:type="dxa"/>
          </w:tcPr>
          <w:p w:rsidR="004A3781" w:rsidRPr="004510B2" w:rsidRDefault="004A3781" w:rsidP="004A3781">
            <w:pPr>
              <w:widowControl w:val="0"/>
              <w:autoSpaceDE w:val="0"/>
              <w:autoSpaceDN w:val="0"/>
              <w:jc w:val="both"/>
              <w:rPr>
                <w:bCs/>
              </w:rPr>
            </w:pPr>
            <w:r w:rsidRPr="004510B2">
              <w:rPr>
                <w:b/>
                <w:bCs/>
              </w:rPr>
              <w:t xml:space="preserve">Lesson Writer for M. Sc. Organic Chemistry, Under distance mode, Directorate of Distance Education, S. K. University, Anantapur  </w:t>
            </w:r>
          </w:p>
          <w:p w:rsidR="003A14AC" w:rsidRDefault="003A14AC" w:rsidP="004A3781">
            <w:pPr>
              <w:pStyle w:val="BodyText"/>
              <w:spacing w:after="0"/>
            </w:pPr>
            <w:r>
              <w:t>Paper-VII (Theory) Organic Synthesis</w:t>
            </w:r>
          </w:p>
          <w:p w:rsidR="003A14AC" w:rsidRDefault="003A14AC" w:rsidP="004A3781">
            <w:pPr>
              <w:pStyle w:val="BodyText"/>
              <w:spacing w:after="0"/>
            </w:pPr>
            <w:r>
              <w:t>Unit-I: Organic Photochemistry</w:t>
            </w:r>
          </w:p>
          <w:p w:rsidR="003A14AC" w:rsidRDefault="003A14AC" w:rsidP="004A3781">
            <w:pPr>
              <w:pStyle w:val="BodyText"/>
              <w:spacing w:after="0"/>
            </w:pPr>
            <w:r>
              <w:t>Unit-II: Pericyclic Reactions</w:t>
            </w:r>
          </w:p>
          <w:p w:rsidR="003A14AC" w:rsidRDefault="003A14AC" w:rsidP="004A3781">
            <w:pPr>
              <w:pStyle w:val="BodyText"/>
              <w:spacing w:after="0"/>
            </w:pPr>
            <w:r>
              <w:t xml:space="preserve">Unit-III Synthetic Strategies and Protecting Groups </w:t>
            </w:r>
          </w:p>
        </w:tc>
      </w:tr>
      <w:tr w:rsidR="003A14AC" w:rsidTr="003A14AC">
        <w:tc>
          <w:tcPr>
            <w:tcW w:w="1008" w:type="dxa"/>
          </w:tcPr>
          <w:p w:rsidR="003A14AC" w:rsidRDefault="004A3781" w:rsidP="003A14AC">
            <w:pPr>
              <w:pStyle w:val="BodyText"/>
              <w:spacing w:before="64"/>
            </w:pPr>
            <w:r>
              <w:t>4</w:t>
            </w:r>
          </w:p>
        </w:tc>
        <w:tc>
          <w:tcPr>
            <w:tcW w:w="7517" w:type="dxa"/>
          </w:tcPr>
          <w:p w:rsidR="004A3781" w:rsidRPr="004510B2" w:rsidRDefault="004A3781" w:rsidP="004A3781">
            <w:pPr>
              <w:widowControl w:val="0"/>
              <w:autoSpaceDE w:val="0"/>
              <w:autoSpaceDN w:val="0"/>
              <w:jc w:val="both"/>
              <w:rPr>
                <w:bCs/>
              </w:rPr>
            </w:pPr>
            <w:r w:rsidRPr="004510B2">
              <w:rPr>
                <w:b/>
                <w:bCs/>
              </w:rPr>
              <w:t xml:space="preserve">Lesson Writer for M. Sc. Organic Chemistry, Under distance mode, Directorate of Distance Education, S. K. University, Anantapur  </w:t>
            </w:r>
          </w:p>
          <w:p w:rsidR="003A14AC" w:rsidRDefault="003A14AC" w:rsidP="004A3781">
            <w:pPr>
              <w:pStyle w:val="BodyText"/>
              <w:spacing w:after="0"/>
            </w:pPr>
            <w:r>
              <w:t>Paper-VIII (Theory) Advanced Natural Products</w:t>
            </w:r>
          </w:p>
          <w:p w:rsidR="003A14AC" w:rsidRDefault="003A14AC" w:rsidP="004A3781">
            <w:pPr>
              <w:pStyle w:val="BodyText"/>
              <w:spacing w:after="0"/>
            </w:pPr>
            <w:r>
              <w:t>Unit-III: Alkaloids</w:t>
            </w:r>
          </w:p>
          <w:p w:rsidR="003A14AC" w:rsidRDefault="003A14AC" w:rsidP="004A3781">
            <w:pPr>
              <w:pStyle w:val="BodyText"/>
              <w:spacing w:after="0"/>
            </w:pPr>
            <w:r>
              <w:t>Unit-V: Nucleic Acid and Enzymes</w:t>
            </w:r>
          </w:p>
        </w:tc>
      </w:tr>
      <w:tr w:rsidR="003A14AC" w:rsidTr="003A14AC">
        <w:tc>
          <w:tcPr>
            <w:tcW w:w="1008" w:type="dxa"/>
          </w:tcPr>
          <w:p w:rsidR="003A14AC" w:rsidRDefault="004A3781" w:rsidP="003A14AC">
            <w:pPr>
              <w:pStyle w:val="BodyText"/>
              <w:spacing w:before="64"/>
            </w:pPr>
            <w:r>
              <w:t>5</w:t>
            </w:r>
          </w:p>
        </w:tc>
        <w:tc>
          <w:tcPr>
            <w:tcW w:w="7517" w:type="dxa"/>
          </w:tcPr>
          <w:p w:rsidR="004A3781" w:rsidRPr="004510B2" w:rsidRDefault="004A3781" w:rsidP="004A3781">
            <w:pPr>
              <w:widowControl w:val="0"/>
              <w:autoSpaceDE w:val="0"/>
              <w:autoSpaceDN w:val="0"/>
              <w:jc w:val="both"/>
              <w:rPr>
                <w:bCs/>
              </w:rPr>
            </w:pPr>
            <w:r w:rsidRPr="004510B2">
              <w:rPr>
                <w:b/>
                <w:bCs/>
              </w:rPr>
              <w:t xml:space="preserve">Lesson Writer for M. Sc. Organic Chemistry, Under distance mode, Directorate of Distance Education, S. K. University, Anantapur  </w:t>
            </w:r>
          </w:p>
          <w:p w:rsidR="003A14AC" w:rsidRDefault="003A14AC" w:rsidP="004A3781">
            <w:pPr>
              <w:pStyle w:val="BodyText"/>
              <w:spacing w:after="0"/>
            </w:pPr>
            <w:r>
              <w:t>Practical Paper (Manual) Estimations and Two Stage Preparations</w:t>
            </w:r>
          </w:p>
          <w:p w:rsidR="00E5287B" w:rsidRDefault="00E5287B" w:rsidP="004A3781">
            <w:pPr>
              <w:pStyle w:val="BodyText"/>
              <w:spacing w:after="0"/>
            </w:pPr>
          </w:p>
        </w:tc>
      </w:tr>
    </w:tbl>
    <w:p w:rsidR="003A14AC" w:rsidRDefault="003A14AC" w:rsidP="003A14AC">
      <w:pPr>
        <w:adjustRightInd w:val="0"/>
      </w:pPr>
    </w:p>
    <w:p w:rsidR="003A14AC" w:rsidRDefault="003A14AC" w:rsidP="003A14AC">
      <w:pPr>
        <w:adjustRightInd w:val="0"/>
      </w:pPr>
    </w:p>
    <w:p w:rsidR="003A14AC" w:rsidRDefault="003A14AC" w:rsidP="003A14AC">
      <w:pPr>
        <w:pStyle w:val="ListParagraph"/>
        <w:jc w:val="both"/>
      </w:pPr>
    </w:p>
    <w:p w:rsidR="003A14AC" w:rsidRPr="003A14AC" w:rsidRDefault="003A14AC" w:rsidP="003A14AC">
      <w:pPr>
        <w:adjustRightInd w:val="0"/>
        <w:rPr>
          <w:b/>
          <w:sz w:val="28"/>
        </w:rPr>
      </w:pPr>
      <w:r w:rsidRPr="003A14AC">
        <w:rPr>
          <w:b/>
          <w:sz w:val="28"/>
        </w:rPr>
        <w:t>Capacity Building Programmes Attended:</w:t>
      </w:r>
    </w:p>
    <w:p w:rsidR="003A14AC" w:rsidRDefault="003A14AC" w:rsidP="003A14AC">
      <w:pPr>
        <w:adjustRightInd w:val="0"/>
      </w:pPr>
    </w:p>
    <w:tbl>
      <w:tblPr>
        <w:tblStyle w:val="TableGrid"/>
        <w:tblW w:w="0" w:type="auto"/>
        <w:tblLook w:val="04A0"/>
      </w:tblPr>
      <w:tblGrid>
        <w:gridCol w:w="1008"/>
        <w:gridCol w:w="7517"/>
      </w:tblGrid>
      <w:tr w:rsidR="003A14AC" w:rsidTr="003A14AC">
        <w:tc>
          <w:tcPr>
            <w:tcW w:w="1008" w:type="dxa"/>
          </w:tcPr>
          <w:p w:rsidR="003A14AC" w:rsidRDefault="00374935" w:rsidP="003A14AC">
            <w:pPr>
              <w:adjustRightInd w:val="0"/>
            </w:pPr>
            <w:r>
              <w:t>16</w:t>
            </w:r>
          </w:p>
        </w:tc>
        <w:tc>
          <w:tcPr>
            <w:tcW w:w="7517" w:type="dxa"/>
          </w:tcPr>
          <w:p w:rsidR="00C51E69" w:rsidRDefault="00C51E69" w:rsidP="00374935">
            <w:pPr>
              <w:tabs>
                <w:tab w:val="left" w:pos="72"/>
              </w:tabs>
              <w:ind w:hanging="18"/>
              <w:jc w:val="both"/>
            </w:pPr>
            <w:r>
              <w:t xml:space="preserve">Attended One-Day Sate Level Workshop on Towards Enhanced Performance in NIRF Rankings-2025-A Strategic Approach held at JNTUK, Kakinada Organized by Quality Assurance Cell APSCHE in association with JNTUK, Kakinada on </w:t>
            </w:r>
            <w:r>
              <w:lastRenderedPageBreak/>
              <w:t>23</w:t>
            </w:r>
            <w:r w:rsidRPr="00E731C9">
              <w:rPr>
                <w:vertAlign w:val="superscript"/>
              </w:rPr>
              <w:t>rd</w:t>
            </w:r>
            <w:r>
              <w:t xml:space="preserve"> December, 2024.</w:t>
            </w:r>
          </w:p>
          <w:p w:rsidR="00615909" w:rsidRDefault="00615909" w:rsidP="00C51E69">
            <w:pPr>
              <w:tabs>
                <w:tab w:val="left" w:pos="72"/>
              </w:tabs>
              <w:ind w:hanging="18"/>
              <w:jc w:val="both"/>
            </w:pPr>
          </w:p>
        </w:tc>
      </w:tr>
      <w:tr w:rsidR="00374935" w:rsidTr="003A14AC">
        <w:tc>
          <w:tcPr>
            <w:tcW w:w="1008" w:type="dxa"/>
          </w:tcPr>
          <w:p w:rsidR="00374935" w:rsidRDefault="00374935" w:rsidP="003A14AC">
            <w:pPr>
              <w:adjustRightInd w:val="0"/>
            </w:pPr>
            <w:r>
              <w:lastRenderedPageBreak/>
              <w:t>15</w:t>
            </w:r>
          </w:p>
        </w:tc>
        <w:tc>
          <w:tcPr>
            <w:tcW w:w="7517" w:type="dxa"/>
          </w:tcPr>
          <w:p w:rsidR="00374935" w:rsidRDefault="00C51E69" w:rsidP="00C51E69">
            <w:pPr>
              <w:tabs>
                <w:tab w:val="left" w:pos="72"/>
              </w:tabs>
              <w:ind w:hanging="18"/>
              <w:jc w:val="both"/>
            </w:pPr>
            <w:r>
              <w:t>Attended International Webinar on Healthy Life Style Through Sports organized by the Directorate of Physical Education, Sri Krishnadevaraya University, Ananthapuramu, Andhra Pradesh on 29</w:t>
            </w:r>
            <w:r w:rsidRPr="00E731C9">
              <w:rPr>
                <w:vertAlign w:val="superscript"/>
              </w:rPr>
              <w:t>th</w:t>
            </w:r>
            <w:r>
              <w:t xml:space="preserve"> August, 2024.</w:t>
            </w:r>
            <w:bookmarkStart w:id="0" w:name="_GoBack"/>
            <w:bookmarkEnd w:id="0"/>
          </w:p>
          <w:p w:rsidR="00374935" w:rsidRDefault="00374935" w:rsidP="00615909">
            <w:pPr>
              <w:jc w:val="both"/>
            </w:pPr>
          </w:p>
        </w:tc>
      </w:tr>
      <w:tr w:rsidR="00615909" w:rsidTr="003A14AC">
        <w:tc>
          <w:tcPr>
            <w:tcW w:w="1008" w:type="dxa"/>
          </w:tcPr>
          <w:p w:rsidR="00615909" w:rsidRDefault="00FC68B6" w:rsidP="003A14AC">
            <w:pPr>
              <w:adjustRightInd w:val="0"/>
            </w:pPr>
            <w:r>
              <w:t>14</w:t>
            </w:r>
          </w:p>
        </w:tc>
        <w:tc>
          <w:tcPr>
            <w:tcW w:w="7517" w:type="dxa"/>
          </w:tcPr>
          <w:p w:rsidR="00615909" w:rsidRPr="003A14AC" w:rsidRDefault="00615909" w:rsidP="00615909">
            <w:pPr>
              <w:jc w:val="both"/>
              <w:rPr>
                <w:b/>
                <w:bCs/>
              </w:rPr>
            </w:pPr>
            <w:r>
              <w:t>Attended One-Day Workshop on Usage of Open Education Resources in Course Design &amp; Development for the Editors and Authors of the Bilingual Textbooks on 14</w:t>
            </w:r>
            <w:r w:rsidRPr="003A14AC">
              <w:rPr>
                <w:vertAlign w:val="superscript"/>
              </w:rPr>
              <w:t>th</w:t>
            </w:r>
            <w:r>
              <w:t xml:space="preserve"> December, 2022, Conducted by Quality Assurance Cell, Andhra Pradesh State Council of Higher </w:t>
            </w:r>
            <w:r w:rsidR="00472721">
              <w:t>Education</w:t>
            </w:r>
            <w:r>
              <w:t xml:space="preserve"> in Association with Andhra Loyola College(A), Vijayawada.</w:t>
            </w:r>
          </w:p>
          <w:p w:rsidR="00615909" w:rsidRDefault="00615909" w:rsidP="00615909">
            <w:pPr>
              <w:jc w:val="both"/>
            </w:pPr>
          </w:p>
        </w:tc>
      </w:tr>
      <w:tr w:rsidR="002C0BDB" w:rsidTr="003A14AC">
        <w:tc>
          <w:tcPr>
            <w:tcW w:w="1008" w:type="dxa"/>
          </w:tcPr>
          <w:p w:rsidR="002C0BDB" w:rsidRDefault="00FC68B6" w:rsidP="003A14AC">
            <w:pPr>
              <w:adjustRightInd w:val="0"/>
            </w:pPr>
            <w:r>
              <w:t>13</w:t>
            </w:r>
          </w:p>
        </w:tc>
        <w:tc>
          <w:tcPr>
            <w:tcW w:w="7517" w:type="dxa"/>
          </w:tcPr>
          <w:p w:rsidR="00371CCD" w:rsidRDefault="00371CCD" w:rsidP="00371CCD">
            <w:pPr>
              <w:jc w:val="both"/>
            </w:pPr>
            <w:r>
              <w:t>Attended SERB-PROGRAMME ADVISORY COMMITTEE MEEITNG AND GROUP MONITORING WORK SHOP in area of Organic Chemistry during August 23-25, 2013 held at Department of Chemistry, Central College Campus, Bangalore University, Dr. B. R. Ambedkar Veedhi, Bangalore.</w:t>
            </w:r>
          </w:p>
          <w:p w:rsidR="002C0BDB" w:rsidRDefault="002C0BDB" w:rsidP="003A14AC">
            <w:pPr>
              <w:adjustRightInd w:val="0"/>
            </w:pPr>
          </w:p>
        </w:tc>
      </w:tr>
      <w:tr w:rsidR="00371CCD" w:rsidTr="003A14AC">
        <w:tc>
          <w:tcPr>
            <w:tcW w:w="1008" w:type="dxa"/>
          </w:tcPr>
          <w:p w:rsidR="00371CCD" w:rsidRDefault="00FC68B6" w:rsidP="003A14AC">
            <w:pPr>
              <w:adjustRightInd w:val="0"/>
            </w:pPr>
            <w:r>
              <w:t>12</w:t>
            </w:r>
          </w:p>
        </w:tc>
        <w:tc>
          <w:tcPr>
            <w:tcW w:w="7517" w:type="dxa"/>
          </w:tcPr>
          <w:p w:rsidR="00371CCD" w:rsidRDefault="00371CCD" w:rsidP="00371CCD">
            <w:pPr>
              <w:jc w:val="both"/>
            </w:pPr>
            <w:r>
              <w:t>Participated in the THIRD SCHOOL ON ANALYTICAL CHEMISTRY-2012 (Sponsored by Board of research in Nuclear Sciences BRNS) organized by Association of Environmental Analytical Chemistry of India, Analytical Chemistry Division, Bhabha Atomic Research Centre, Mumbai, during 24</w:t>
            </w:r>
            <w:r w:rsidRPr="00307CF5">
              <w:rPr>
                <w:vertAlign w:val="superscript"/>
              </w:rPr>
              <w:t>th</w:t>
            </w:r>
            <w:r>
              <w:t xml:space="preserve"> February to 1</w:t>
            </w:r>
            <w:r w:rsidRPr="00307CF5">
              <w:rPr>
                <w:vertAlign w:val="superscript"/>
              </w:rPr>
              <w:t>st</w:t>
            </w:r>
            <w:r>
              <w:t xml:space="preserve"> March, 2012 in the Chemistry Department, Sri Krishnadevaraya University, Anantapur.</w:t>
            </w:r>
          </w:p>
          <w:p w:rsidR="00371CCD" w:rsidRDefault="00371CCD" w:rsidP="00371CCD">
            <w:pPr>
              <w:jc w:val="both"/>
            </w:pPr>
          </w:p>
        </w:tc>
      </w:tr>
      <w:tr w:rsidR="00371CCD" w:rsidTr="003A14AC">
        <w:tc>
          <w:tcPr>
            <w:tcW w:w="1008" w:type="dxa"/>
          </w:tcPr>
          <w:p w:rsidR="00371CCD" w:rsidRDefault="00FC68B6" w:rsidP="003A14AC">
            <w:pPr>
              <w:adjustRightInd w:val="0"/>
            </w:pPr>
            <w:r>
              <w:t>11</w:t>
            </w:r>
          </w:p>
        </w:tc>
        <w:tc>
          <w:tcPr>
            <w:tcW w:w="7517" w:type="dxa"/>
          </w:tcPr>
          <w:p w:rsidR="00371CCD" w:rsidRDefault="00371CCD" w:rsidP="00371CCD">
            <w:pPr>
              <w:jc w:val="both"/>
            </w:pPr>
            <w:r>
              <w:t>Attended Orientation Programme for the Teaching and Non-teaching staff in Distance Education(Sponsored by Distance Education Council, IGNOU New Delhi) organized by Directorate of Distance Education, Sri Krishnadevaraya University, Anantapur, on 30</w:t>
            </w:r>
            <w:r w:rsidRPr="00EF4544">
              <w:rPr>
                <w:vertAlign w:val="superscript"/>
              </w:rPr>
              <w:t>th</w:t>
            </w:r>
            <w:r>
              <w:t xml:space="preserve"> March, 2013.</w:t>
            </w:r>
          </w:p>
          <w:p w:rsidR="00371CCD" w:rsidRDefault="00371CCD" w:rsidP="00371CCD">
            <w:pPr>
              <w:jc w:val="both"/>
            </w:pPr>
          </w:p>
        </w:tc>
      </w:tr>
      <w:tr w:rsidR="003A14AC" w:rsidTr="003A14AC">
        <w:tc>
          <w:tcPr>
            <w:tcW w:w="1008" w:type="dxa"/>
          </w:tcPr>
          <w:p w:rsidR="003A14AC" w:rsidRDefault="00FC68B6" w:rsidP="003A14AC">
            <w:pPr>
              <w:adjustRightInd w:val="0"/>
            </w:pPr>
            <w:r>
              <w:t>10</w:t>
            </w:r>
          </w:p>
        </w:tc>
        <w:tc>
          <w:tcPr>
            <w:tcW w:w="7517" w:type="dxa"/>
          </w:tcPr>
          <w:p w:rsidR="003A14AC" w:rsidRDefault="003A14AC" w:rsidP="003A14AC">
            <w:pPr>
              <w:jc w:val="both"/>
            </w:pPr>
            <w:r>
              <w:t>Attended Refresher Course in Chemistry    (Sponsored by the UGC, New Delhi)   from 10</w:t>
            </w:r>
            <w:r w:rsidRPr="002002C4">
              <w:rPr>
                <w:vertAlign w:val="superscript"/>
              </w:rPr>
              <w:t>th</w:t>
            </w:r>
            <w:r>
              <w:t xml:space="preserve"> July, 2006 to 29</w:t>
            </w:r>
            <w:r w:rsidRPr="002002C4">
              <w:rPr>
                <w:vertAlign w:val="superscript"/>
              </w:rPr>
              <w:t>th</w:t>
            </w:r>
            <w:r>
              <w:t xml:space="preserve"> July, 2006 conducted by the U.G.C.-Academic Staff College, Osmania University, Hyderabad.</w:t>
            </w:r>
          </w:p>
          <w:p w:rsidR="003A14AC" w:rsidRDefault="003A14AC" w:rsidP="003A14AC">
            <w:pPr>
              <w:adjustRightInd w:val="0"/>
            </w:pPr>
          </w:p>
        </w:tc>
      </w:tr>
      <w:tr w:rsidR="00371CCD" w:rsidTr="003A14AC">
        <w:tc>
          <w:tcPr>
            <w:tcW w:w="1008" w:type="dxa"/>
          </w:tcPr>
          <w:p w:rsidR="00371CCD" w:rsidRDefault="00FC68B6" w:rsidP="003A14AC">
            <w:pPr>
              <w:adjustRightInd w:val="0"/>
            </w:pPr>
            <w:r>
              <w:t>9</w:t>
            </w:r>
          </w:p>
        </w:tc>
        <w:tc>
          <w:tcPr>
            <w:tcW w:w="7517" w:type="dxa"/>
          </w:tcPr>
          <w:p w:rsidR="00371CCD" w:rsidRPr="003B6804" w:rsidRDefault="00371CCD" w:rsidP="00371CCD">
            <w:pPr>
              <w:jc w:val="both"/>
            </w:pPr>
            <w:r w:rsidRPr="003B6804">
              <w:t>Attended National Symposium on Moder</w:t>
            </w:r>
            <w:r>
              <w:t xml:space="preserve">n Trends in Chemistry Education, organized </w:t>
            </w:r>
            <w:r w:rsidRPr="003B6804">
              <w:t xml:space="preserve">by St. Joseph’s College, Kurnool </w:t>
            </w:r>
            <w:r>
              <w:t>&amp; Indian Association of  Chemistry Teachers,</w:t>
            </w:r>
            <w:smartTag w:uri="urn:schemas-microsoft-com:office:smarttags" w:element="date">
              <w:smartTagPr>
                <w:attr w:name="Month" w:val="9"/>
                <w:attr w:name="Day" w:val="30"/>
                <w:attr w:name="Year" w:val="2005"/>
              </w:smartTagPr>
              <w:r w:rsidRPr="003B6804">
                <w:t>30</w:t>
              </w:r>
              <w:r w:rsidRPr="003B6804">
                <w:rPr>
                  <w:vertAlign w:val="superscript"/>
                </w:rPr>
                <w:t>th</w:t>
              </w:r>
              <w:r w:rsidRPr="003B6804">
                <w:t xml:space="preserve"> September, 2005</w:t>
              </w:r>
            </w:smartTag>
            <w:r w:rsidRPr="003B6804">
              <w:t>.</w:t>
            </w:r>
          </w:p>
          <w:p w:rsidR="00371CCD" w:rsidRDefault="00371CCD" w:rsidP="003A14AC">
            <w:pPr>
              <w:jc w:val="both"/>
            </w:pPr>
          </w:p>
        </w:tc>
      </w:tr>
      <w:tr w:rsidR="003A14AC" w:rsidTr="003A14AC">
        <w:tc>
          <w:tcPr>
            <w:tcW w:w="1008" w:type="dxa"/>
          </w:tcPr>
          <w:p w:rsidR="003A14AC" w:rsidRDefault="00FC68B6" w:rsidP="003A14AC">
            <w:pPr>
              <w:adjustRightInd w:val="0"/>
            </w:pPr>
            <w:r>
              <w:t>8</w:t>
            </w:r>
          </w:p>
        </w:tc>
        <w:tc>
          <w:tcPr>
            <w:tcW w:w="7517" w:type="dxa"/>
          </w:tcPr>
          <w:p w:rsidR="003A14AC" w:rsidRDefault="003A14AC" w:rsidP="003A14AC">
            <w:pPr>
              <w:jc w:val="both"/>
            </w:pPr>
            <w:r>
              <w:t>Attended Refresher Course in Chemistry    (Sponsored by the UGC, New Delhi)   from 4</w:t>
            </w:r>
            <w:r w:rsidRPr="002002C4">
              <w:rPr>
                <w:vertAlign w:val="superscript"/>
              </w:rPr>
              <w:t>th</w:t>
            </w:r>
            <w:r>
              <w:t xml:space="preserve"> July, 2005 to 25</w:t>
            </w:r>
            <w:r w:rsidRPr="002002C4">
              <w:rPr>
                <w:vertAlign w:val="superscript"/>
              </w:rPr>
              <w:t>th</w:t>
            </w:r>
            <w:r>
              <w:t xml:space="preserve"> July, 2005 conducted by the U.G.C.-Academic Staff College, Osmania University, Hyderabad.</w:t>
            </w:r>
          </w:p>
          <w:p w:rsidR="003A14AC" w:rsidRDefault="003A14AC" w:rsidP="003A14AC">
            <w:pPr>
              <w:adjustRightInd w:val="0"/>
            </w:pPr>
          </w:p>
        </w:tc>
      </w:tr>
      <w:tr w:rsidR="00371CCD" w:rsidTr="003A14AC">
        <w:tc>
          <w:tcPr>
            <w:tcW w:w="1008" w:type="dxa"/>
          </w:tcPr>
          <w:p w:rsidR="00371CCD" w:rsidRDefault="00615909" w:rsidP="003A14AC">
            <w:pPr>
              <w:adjustRightInd w:val="0"/>
            </w:pPr>
            <w:r>
              <w:t>7</w:t>
            </w:r>
          </w:p>
        </w:tc>
        <w:tc>
          <w:tcPr>
            <w:tcW w:w="7517" w:type="dxa"/>
          </w:tcPr>
          <w:p w:rsidR="00371CCD" w:rsidRDefault="00371CCD" w:rsidP="00371CCD">
            <w:pPr>
              <w:jc w:val="both"/>
            </w:pPr>
            <w:r>
              <w:t xml:space="preserve">Attended National Work shop on Environmental &amp; Pollution Awareness (Sponsored by All India Council of Technical Education and Training, New Delhi) organized by the G.P.R. Engineering College, Kurnool </w:t>
            </w:r>
            <w:smartTag w:uri="urn:schemas-microsoft-com:office:smarttags" w:element="date">
              <w:smartTagPr>
                <w:attr w:name="Year" w:val="2004"/>
                <w:attr w:name="Day" w:val="9"/>
                <w:attr w:name="Month" w:val="7"/>
              </w:smartTagPr>
              <w:r>
                <w:t>9</w:t>
              </w:r>
              <w:r w:rsidRPr="00AD00EB">
                <w:rPr>
                  <w:vertAlign w:val="superscript"/>
                </w:rPr>
                <w:t>th</w:t>
              </w:r>
              <w:r>
                <w:t xml:space="preserve"> July, 2004</w:t>
              </w:r>
            </w:smartTag>
            <w:r>
              <w:t>.</w:t>
            </w:r>
          </w:p>
          <w:p w:rsidR="00371CCD" w:rsidRDefault="00371CCD" w:rsidP="003A14AC">
            <w:pPr>
              <w:jc w:val="both"/>
            </w:pPr>
          </w:p>
        </w:tc>
      </w:tr>
      <w:tr w:rsidR="00371CCD" w:rsidTr="003A14AC">
        <w:tc>
          <w:tcPr>
            <w:tcW w:w="1008" w:type="dxa"/>
          </w:tcPr>
          <w:p w:rsidR="00371CCD" w:rsidRDefault="00615909" w:rsidP="003A14AC">
            <w:pPr>
              <w:adjustRightInd w:val="0"/>
            </w:pPr>
            <w:r>
              <w:t>6</w:t>
            </w:r>
          </w:p>
        </w:tc>
        <w:tc>
          <w:tcPr>
            <w:tcW w:w="7517" w:type="dxa"/>
          </w:tcPr>
          <w:p w:rsidR="00371CCD" w:rsidRDefault="00371CCD" w:rsidP="00371CCD">
            <w:pPr>
              <w:jc w:val="both"/>
            </w:pPr>
            <w:r>
              <w:t>Attended National work shop on Patent Awareness &amp; Intellectual Property Rights (Sponsored by the DST, New Delhi) organized by the G.P.R. Engineering College, Kurnool on 19</w:t>
            </w:r>
            <w:r w:rsidRPr="003857F1">
              <w:rPr>
                <w:vertAlign w:val="superscript"/>
              </w:rPr>
              <w:t>th</w:t>
            </w:r>
            <w:r>
              <w:t xml:space="preserve"> March, 2004.</w:t>
            </w:r>
          </w:p>
          <w:p w:rsidR="00371CCD" w:rsidRDefault="00371CCD" w:rsidP="00371CCD">
            <w:pPr>
              <w:jc w:val="both"/>
            </w:pPr>
          </w:p>
        </w:tc>
      </w:tr>
      <w:tr w:rsidR="003A14AC" w:rsidTr="003A14AC">
        <w:tc>
          <w:tcPr>
            <w:tcW w:w="1008" w:type="dxa"/>
          </w:tcPr>
          <w:p w:rsidR="003A14AC" w:rsidRDefault="00615909" w:rsidP="003A14AC">
            <w:pPr>
              <w:adjustRightInd w:val="0"/>
            </w:pPr>
            <w:r>
              <w:t>5</w:t>
            </w:r>
          </w:p>
        </w:tc>
        <w:tc>
          <w:tcPr>
            <w:tcW w:w="7517" w:type="dxa"/>
          </w:tcPr>
          <w:p w:rsidR="003A14AC" w:rsidRDefault="003A14AC" w:rsidP="002C0BDB">
            <w:pPr>
              <w:jc w:val="both"/>
            </w:pPr>
            <w:r>
              <w:t>Attended Orientation Course    (Sponsored by the UGC, New Delhi)   from 27</w:t>
            </w:r>
            <w:r>
              <w:rPr>
                <w:vertAlign w:val="superscript"/>
              </w:rPr>
              <w:t>th</w:t>
            </w:r>
            <w:r>
              <w:t xml:space="preserve"> August, 2001 to 22</w:t>
            </w:r>
            <w:r>
              <w:rPr>
                <w:vertAlign w:val="superscript"/>
              </w:rPr>
              <w:t>nd</w:t>
            </w:r>
            <w:r>
              <w:t xml:space="preserve"> September, 2001 conducted by the U.G.C.-Academic Staff College, S.V. University, Tirupati.</w:t>
            </w:r>
          </w:p>
          <w:p w:rsidR="003A14AC" w:rsidRDefault="003A14AC" w:rsidP="003A14AC">
            <w:pPr>
              <w:adjustRightInd w:val="0"/>
            </w:pPr>
          </w:p>
        </w:tc>
      </w:tr>
      <w:tr w:rsidR="003A14AC" w:rsidTr="003A14AC">
        <w:tc>
          <w:tcPr>
            <w:tcW w:w="1008" w:type="dxa"/>
          </w:tcPr>
          <w:p w:rsidR="003A14AC" w:rsidRDefault="00615909" w:rsidP="003A14AC">
            <w:pPr>
              <w:adjustRightInd w:val="0"/>
            </w:pPr>
            <w:r>
              <w:t>4</w:t>
            </w:r>
          </w:p>
        </w:tc>
        <w:tc>
          <w:tcPr>
            <w:tcW w:w="7517" w:type="dxa"/>
          </w:tcPr>
          <w:p w:rsidR="003A14AC" w:rsidRDefault="003A14AC" w:rsidP="003A14AC">
            <w:pPr>
              <w:jc w:val="both"/>
            </w:pPr>
            <w:r>
              <w:t xml:space="preserve">Attended Refresher course in Chemistry (Sponsored by the UGC, NewDelhi) from </w:t>
            </w:r>
            <w:smartTag w:uri="urn:schemas-microsoft-com:office:smarttags" w:element="date">
              <w:smartTagPr>
                <w:attr w:name="Month" w:val="7"/>
                <w:attr w:name="Day" w:val="12"/>
                <w:attr w:name="Year" w:val="2000"/>
              </w:smartTagPr>
              <w:r>
                <w:lastRenderedPageBreak/>
                <w:t>12</w:t>
              </w:r>
              <w:r>
                <w:rPr>
                  <w:vertAlign w:val="superscript"/>
                </w:rPr>
                <w:t>th</w:t>
              </w:r>
              <w:r>
                <w:t xml:space="preserve"> July, 2000</w:t>
              </w:r>
            </w:smartTag>
            <w:r>
              <w:t xml:space="preserve"> to </w:t>
            </w:r>
            <w:smartTag w:uri="urn:schemas-microsoft-com:office:smarttags" w:element="date">
              <w:smartTagPr>
                <w:attr w:name="Month" w:val="8"/>
                <w:attr w:name="Day" w:val="1"/>
                <w:attr w:name="Year" w:val="2000"/>
              </w:smartTagPr>
              <w:r>
                <w:t>1</w:t>
              </w:r>
              <w:r>
                <w:rPr>
                  <w:vertAlign w:val="superscript"/>
                </w:rPr>
                <w:t>st</w:t>
              </w:r>
              <w:r>
                <w:t xml:space="preserve"> August, 2000</w:t>
              </w:r>
            </w:smartTag>
            <w:r>
              <w:t xml:space="preserve"> conducted by the Department of Chemistry, Sri Krishnadevaraya  University, Anantapur.</w:t>
            </w:r>
          </w:p>
          <w:p w:rsidR="002C0BDB" w:rsidRDefault="002C0BDB" w:rsidP="003A14AC">
            <w:pPr>
              <w:jc w:val="both"/>
            </w:pPr>
          </w:p>
        </w:tc>
      </w:tr>
      <w:tr w:rsidR="003A14AC" w:rsidTr="003A14AC">
        <w:tc>
          <w:tcPr>
            <w:tcW w:w="1008" w:type="dxa"/>
          </w:tcPr>
          <w:p w:rsidR="003A14AC" w:rsidRDefault="00615909" w:rsidP="003A14AC">
            <w:pPr>
              <w:adjustRightInd w:val="0"/>
            </w:pPr>
            <w:r>
              <w:lastRenderedPageBreak/>
              <w:t>3</w:t>
            </w:r>
          </w:p>
        </w:tc>
        <w:tc>
          <w:tcPr>
            <w:tcW w:w="7517" w:type="dxa"/>
          </w:tcPr>
          <w:p w:rsidR="003A14AC" w:rsidRDefault="003A14AC" w:rsidP="003A14AC">
            <w:pPr>
              <w:jc w:val="both"/>
            </w:pPr>
            <w:r>
              <w:t>Attended Orientation Training Programme for NSS Programme Officers from 10</w:t>
            </w:r>
            <w:r>
              <w:rPr>
                <w:vertAlign w:val="superscript"/>
              </w:rPr>
              <w:t>th</w:t>
            </w:r>
            <w:r>
              <w:t xml:space="preserve"> October, 2001 to 19</w:t>
            </w:r>
            <w:r>
              <w:rPr>
                <w:vertAlign w:val="superscript"/>
              </w:rPr>
              <w:t>th</w:t>
            </w:r>
            <w:r>
              <w:t xml:space="preserve"> October, 2001 (Sponsored by Dept. of Youth Affairs &amp; Sports, Govt. of India), Organized by Training and Orientation Centre, National Service Scheme, Osmania University, Hyderabad.</w:t>
            </w:r>
          </w:p>
        </w:tc>
      </w:tr>
      <w:tr w:rsidR="00371CCD" w:rsidTr="003A14AC">
        <w:tc>
          <w:tcPr>
            <w:tcW w:w="1008" w:type="dxa"/>
          </w:tcPr>
          <w:p w:rsidR="00371CCD" w:rsidRDefault="00615909" w:rsidP="003A14AC">
            <w:pPr>
              <w:adjustRightInd w:val="0"/>
            </w:pPr>
            <w:r>
              <w:t>2</w:t>
            </w:r>
          </w:p>
        </w:tc>
        <w:tc>
          <w:tcPr>
            <w:tcW w:w="7517" w:type="dxa"/>
          </w:tcPr>
          <w:p w:rsidR="00371CCD" w:rsidRDefault="00371CCD" w:rsidP="00371CCD">
            <w:pPr>
              <w:jc w:val="both"/>
            </w:pPr>
            <w:r>
              <w:t>Attended National work shop on Patent Awareness &amp; Intellectual Property Rights (Sponsored by the DST, New  Delhi) organized by the Department of Polymer Science and Technology, Sri Krishnadevaraya  University, Anantapur on in 1998.</w:t>
            </w:r>
          </w:p>
          <w:p w:rsidR="00371CCD" w:rsidRDefault="00371CCD" w:rsidP="003A14AC">
            <w:pPr>
              <w:jc w:val="both"/>
            </w:pPr>
          </w:p>
        </w:tc>
      </w:tr>
      <w:tr w:rsidR="00371CCD" w:rsidTr="003A14AC">
        <w:tc>
          <w:tcPr>
            <w:tcW w:w="1008" w:type="dxa"/>
          </w:tcPr>
          <w:p w:rsidR="00371CCD" w:rsidRDefault="00615909" w:rsidP="003A14AC">
            <w:pPr>
              <w:adjustRightInd w:val="0"/>
            </w:pPr>
            <w:r>
              <w:t>1</w:t>
            </w:r>
          </w:p>
        </w:tc>
        <w:tc>
          <w:tcPr>
            <w:tcW w:w="7517" w:type="dxa"/>
          </w:tcPr>
          <w:p w:rsidR="00371CCD" w:rsidRDefault="00371CCD" w:rsidP="00371CCD">
            <w:pPr>
              <w:jc w:val="both"/>
            </w:pPr>
            <w:r>
              <w:t>Attended Work shop on Scientific/AnalyticalInstrumentation organized by the University Science Instrumentation Centre &amp; Department of Instrumentation, Sri Krishnadevaraya University, Anantapur.</w:t>
            </w:r>
          </w:p>
          <w:p w:rsidR="00371CCD" w:rsidRDefault="00371CCD" w:rsidP="00371CCD">
            <w:pPr>
              <w:jc w:val="both"/>
            </w:pPr>
          </w:p>
        </w:tc>
      </w:tr>
    </w:tbl>
    <w:p w:rsidR="003A14AC" w:rsidRDefault="003A14AC" w:rsidP="003A14AC">
      <w:pPr>
        <w:adjustRightInd w:val="0"/>
      </w:pPr>
    </w:p>
    <w:p w:rsidR="003A14AC" w:rsidRDefault="003A14AC" w:rsidP="003A14AC">
      <w:pPr>
        <w:adjustRightInd w:val="0"/>
      </w:pPr>
    </w:p>
    <w:p w:rsidR="00371CCD" w:rsidRDefault="00371CCD" w:rsidP="00371CCD">
      <w:pPr>
        <w:ind w:left="720"/>
        <w:jc w:val="both"/>
      </w:pPr>
    </w:p>
    <w:p w:rsidR="002C0BDB" w:rsidRPr="002C0BDB" w:rsidRDefault="002C0BDB" w:rsidP="003A14AC">
      <w:pPr>
        <w:adjustRightInd w:val="0"/>
        <w:rPr>
          <w:b/>
          <w:sz w:val="32"/>
        </w:rPr>
      </w:pPr>
      <w:r w:rsidRPr="002C0BDB">
        <w:rPr>
          <w:b/>
          <w:sz w:val="32"/>
        </w:rPr>
        <w:t xml:space="preserve">Research </w:t>
      </w:r>
      <w:r w:rsidR="001B36B5">
        <w:rPr>
          <w:b/>
          <w:sz w:val="32"/>
        </w:rPr>
        <w:t xml:space="preserve">Contribution: </w:t>
      </w:r>
    </w:p>
    <w:p w:rsidR="002C0BDB" w:rsidRDefault="002C0BDB" w:rsidP="003A14AC">
      <w:pPr>
        <w:adjustRightInd w:val="0"/>
      </w:pPr>
    </w:p>
    <w:p w:rsidR="002C0BDB" w:rsidRPr="001B36B5" w:rsidRDefault="002C0BDB" w:rsidP="003A14AC">
      <w:pPr>
        <w:adjustRightInd w:val="0"/>
        <w:rPr>
          <w:b/>
          <w:sz w:val="32"/>
        </w:rPr>
      </w:pPr>
      <w:r w:rsidRPr="001B36B5">
        <w:rPr>
          <w:b/>
          <w:sz w:val="32"/>
        </w:rPr>
        <w:t>Ph. D. Guidance</w:t>
      </w:r>
      <w:r w:rsidR="004A3781" w:rsidRPr="001B36B5">
        <w:rPr>
          <w:b/>
          <w:sz w:val="32"/>
        </w:rPr>
        <w:t>:</w:t>
      </w:r>
    </w:p>
    <w:p w:rsidR="002C0BDB" w:rsidRDefault="002C0BDB" w:rsidP="003A14AC">
      <w:pPr>
        <w:adjustRightInd w:val="0"/>
      </w:pPr>
    </w:p>
    <w:tbl>
      <w:tblPr>
        <w:tblStyle w:val="TableGrid"/>
        <w:tblW w:w="0" w:type="auto"/>
        <w:tblLook w:val="04A0"/>
      </w:tblPr>
      <w:tblGrid>
        <w:gridCol w:w="577"/>
        <w:gridCol w:w="1460"/>
        <w:gridCol w:w="1272"/>
        <w:gridCol w:w="3956"/>
        <w:gridCol w:w="1260"/>
      </w:tblGrid>
      <w:tr w:rsidR="002C0BDB" w:rsidTr="00E86DB6">
        <w:tc>
          <w:tcPr>
            <w:tcW w:w="0" w:type="auto"/>
          </w:tcPr>
          <w:p w:rsidR="002C0BDB" w:rsidRPr="00B53CD6" w:rsidRDefault="002C0BDB" w:rsidP="00E86DB6">
            <w:pPr>
              <w:pStyle w:val="BodyText"/>
              <w:spacing w:before="7"/>
            </w:pPr>
            <w:r w:rsidRPr="00B53CD6">
              <w:t>Sl. No.</w:t>
            </w:r>
          </w:p>
        </w:tc>
        <w:tc>
          <w:tcPr>
            <w:tcW w:w="0" w:type="auto"/>
          </w:tcPr>
          <w:p w:rsidR="002C0BDB" w:rsidRPr="00B53CD6" w:rsidRDefault="002C0BDB" w:rsidP="00E86DB6">
            <w:pPr>
              <w:pStyle w:val="BodyText"/>
              <w:spacing w:before="7"/>
            </w:pPr>
            <w:r w:rsidRPr="00B53CD6">
              <w:t>Name of the Student</w:t>
            </w:r>
          </w:p>
        </w:tc>
        <w:tc>
          <w:tcPr>
            <w:tcW w:w="0" w:type="auto"/>
          </w:tcPr>
          <w:p w:rsidR="002C0BDB" w:rsidRDefault="002C0BDB" w:rsidP="00E86DB6">
            <w:pPr>
              <w:pStyle w:val="BodyText"/>
              <w:spacing w:before="7"/>
            </w:pPr>
            <w:r>
              <w:t>Degree</w:t>
            </w:r>
          </w:p>
          <w:p w:rsidR="002C0BDB" w:rsidRPr="00B53CD6" w:rsidRDefault="002C0BDB" w:rsidP="00E86DB6">
            <w:pPr>
              <w:pStyle w:val="BodyText"/>
              <w:spacing w:before="7"/>
            </w:pPr>
            <w:r>
              <w:t>Awarded</w:t>
            </w:r>
          </w:p>
        </w:tc>
        <w:tc>
          <w:tcPr>
            <w:tcW w:w="0" w:type="auto"/>
          </w:tcPr>
          <w:p w:rsidR="002C0BDB" w:rsidRPr="00B53CD6" w:rsidRDefault="002C0BDB" w:rsidP="00E86DB6">
            <w:pPr>
              <w:pStyle w:val="BodyText"/>
              <w:spacing w:before="7"/>
            </w:pPr>
            <w:r w:rsidRPr="00B53CD6">
              <w:t>Title of the Thesis</w:t>
            </w:r>
          </w:p>
        </w:tc>
        <w:tc>
          <w:tcPr>
            <w:tcW w:w="0" w:type="auto"/>
          </w:tcPr>
          <w:p w:rsidR="002C0BDB" w:rsidRPr="00B53CD6" w:rsidRDefault="002C0BDB" w:rsidP="00E86DB6">
            <w:pPr>
              <w:pStyle w:val="BodyText"/>
              <w:spacing w:before="7"/>
            </w:pPr>
            <w:r w:rsidRPr="00B53CD6">
              <w:t>Year of Award</w:t>
            </w:r>
          </w:p>
        </w:tc>
      </w:tr>
      <w:tr w:rsidR="002C0BDB" w:rsidTr="00E86DB6">
        <w:tc>
          <w:tcPr>
            <w:tcW w:w="0" w:type="auto"/>
          </w:tcPr>
          <w:p w:rsidR="002C0BDB" w:rsidRPr="00EA4055" w:rsidRDefault="00DF6D53" w:rsidP="00E86DB6">
            <w:pPr>
              <w:pStyle w:val="BodyText"/>
              <w:spacing w:before="7"/>
            </w:pPr>
            <w:r>
              <w:t>15</w:t>
            </w:r>
          </w:p>
        </w:tc>
        <w:tc>
          <w:tcPr>
            <w:tcW w:w="0" w:type="auto"/>
          </w:tcPr>
          <w:p w:rsidR="002C0BDB" w:rsidRPr="00EA4055" w:rsidRDefault="002C0BDB" w:rsidP="00E86DB6">
            <w:pPr>
              <w:pStyle w:val="BodyText"/>
              <w:spacing w:before="7"/>
            </w:pPr>
            <w:r w:rsidRPr="00EA4055">
              <w:t>K. R.  Arun Kanth</w:t>
            </w:r>
          </w:p>
        </w:tc>
        <w:tc>
          <w:tcPr>
            <w:tcW w:w="0" w:type="auto"/>
          </w:tcPr>
          <w:p w:rsidR="002C0BDB" w:rsidRPr="00EA4055" w:rsidRDefault="002C0BDB" w:rsidP="00E86DB6">
            <w:pPr>
              <w:pStyle w:val="BodyText"/>
              <w:spacing w:before="7"/>
            </w:pPr>
            <w:r>
              <w:t>Ph. D.</w:t>
            </w:r>
          </w:p>
        </w:tc>
        <w:tc>
          <w:tcPr>
            <w:tcW w:w="0" w:type="auto"/>
          </w:tcPr>
          <w:p w:rsidR="002C0BDB" w:rsidRPr="00EA4055" w:rsidRDefault="002C0BDB" w:rsidP="00E86DB6">
            <w:pPr>
              <w:pStyle w:val="BodyText"/>
              <w:spacing w:before="7"/>
            </w:pPr>
            <w:r w:rsidRPr="00EA4055">
              <w:t>Design, Evaluation, Comparison of Conventional and Gastroretentive Formulations of Atorvastatin Calcium using Quality by Design Approach</w:t>
            </w:r>
          </w:p>
        </w:tc>
        <w:tc>
          <w:tcPr>
            <w:tcW w:w="0" w:type="auto"/>
          </w:tcPr>
          <w:p w:rsidR="002C0BDB" w:rsidRPr="00EA4055" w:rsidRDefault="002C0BDB" w:rsidP="00E86DB6">
            <w:pPr>
              <w:pStyle w:val="BodyText"/>
              <w:spacing w:before="7"/>
            </w:pPr>
            <w:r w:rsidRPr="00EA4055">
              <w:t>November, 2023</w:t>
            </w:r>
          </w:p>
        </w:tc>
      </w:tr>
      <w:tr w:rsidR="002C0BDB" w:rsidTr="00E86DB6">
        <w:tc>
          <w:tcPr>
            <w:tcW w:w="0" w:type="auto"/>
          </w:tcPr>
          <w:p w:rsidR="002C0BDB" w:rsidRPr="00EA4055" w:rsidRDefault="00DF6D53" w:rsidP="00E86DB6">
            <w:pPr>
              <w:pStyle w:val="BodyText"/>
              <w:spacing w:before="7"/>
            </w:pPr>
            <w:r>
              <w:t>14</w:t>
            </w:r>
          </w:p>
        </w:tc>
        <w:tc>
          <w:tcPr>
            <w:tcW w:w="0" w:type="auto"/>
          </w:tcPr>
          <w:p w:rsidR="002C0BDB" w:rsidRPr="00EA4055" w:rsidRDefault="002C0BDB" w:rsidP="00E86DB6">
            <w:pPr>
              <w:pStyle w:val="BodyText"/>
              <w:spacing w:before="7"/>
            </w:pPr>
            <w:r w:rsidRPr="00EA4055">
              <w:t>B. Subba Rao</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t>Synthesis, Characterization, Biological Evaluation and Molecular Docking Studies of Novel Heterocyclic Compounds derived from 2(4-(3-nitroimidazo[1,2-b]pyridazin-6-yl-)pepirazin-1-yl-)acetohydrazide</w:t>
            </w:r>
          </w:p>
        </w:tc>
        <w:tc>
          <w:tcPr>
            <w:tcW w:w="0" w:type="auto"/>
          </w:tcPr>
          <w:p w:rsidR="002C0BDB" w:rsidRPr="00EA4055" w:rsidRDefault="002C0BDB" w:rsidP="00E86DB6">
            <w:pPr>
              <w:pStyle w:val="BodyText"/>
              <w:spacing w:before="7"/>
            </w:pPr>
            <w:r w:rsidRPr="00EA4055">
              <w:t>October, 2022</w:t>
            </w:r>
          </w:p>
        </w:tc>
      </w:tr>
      <w:tr w:rsidR="002C0BDB" w:rsidTr="00E86DB6">
        <w:tc>
          <w:tcPr>
            <w:tcW w:w="0" w:type="auto"/>
          </w:tcPr>
          <w:p w:rsidR="002C0BDB" w:rsidRPr="00EA4055" w:rsidRDefault="00DF6D53" w:rsidP="00E86DB6">
            <w:pPr>
              <w:pStyle w:val="BodyText"/>
              <w:spacing w:before="7"/>
            </w:pPr>
            <w:r>
              <w:t>13</w:t>
            </w:r>
          </w:p>
        </w:tc>
        <w:tc>
          <w:tcPr>
            <w:tcW w:w="0" w:type="auto"/>
          </w:tcPr>
          <w:p w:rsidR="002C0BDB" w:rsidRPr="00EA4055" w:rsidRDefault="002C0BDB" w:rsidP="00E86DB6">
            <w:pPr>
              <w:pStyle w:val="BodyText"/>
              <w:spacing w:before="7"/>
            </w:pPr>
            <w:r w:rsidRPr="00EA4055">
              <w:t>P. Sanjeeva</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t>Development of Methodologies for Oxa/aza heterocyclic compounds bearing benzofuran moiety</w:t>
            </w:r>
          </w:p>
        </w:tc>
        <w:tc>
          <w:tcPr>
            <w:tcW w:w="0" w:type="auto"/>
          </w:tcPr>
          <w:p w:rsidR="002C0BDB" w:rsidRPr="00EA4055" w:rsidRDefault="002C0BDB" w:rsidP="00E86DB6">
            <w:pPr>
              <w:pStyle w:val="BodyText"/>
              <w:spacing w:before="7"/>
            </w:pPr>
            <w:r w:rsidRPr="00EA4055">
              <w:t>November, 2021</w:t>
            </w:r>
          </w:p>
        </w:tc>
      </w:tr>
      <w:tr w:rsidR="002C0BDB" w:rsidTr="00E86DB6">
        <w:tc>
          <w:tcPr>
            <w:tcW w:w="0" w:type="auto"/>
          </w:tcPr>
          <w:p w:rsidR="002C0BDB" w:rsidRPr="00EA4055" w:rsidRDefault="00DF6D53" w:rsidP="00E86DB6">
            <w:pPr>
              <w:pStyle w:val="BodyText"/>
              <w:spacing w:before="7"/>
            </w:pPr>
            <w:r>
              <w:t>12</w:t>
            </w:r>
          </w:p>
        </w:tc>
        <w:tc>
          <w:tcPr>
            <w:tcW w:w="0" w:type="auto"/>
          </w:tcPr>
          <w:p w:rsidR="002C0BDB" w:rsidRPr="00EA4055" w:rsidRDefault="002C0BDB" w:rsidP="00E86DB6">
            <w:pPr>
              <w:pStyle w:val="BodyText"/>
              <w:spacing w:before="7"/>
            </w:pPr>
            <w:r w:rsidRPr="00EA4055">
              <w:t>P. Karuna Raman</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t>Synthesis, characterization, biological evaluation and docking studies on novel heterocyclic derivatives containing Nitrogen and Oxygen</w:t>
            </w:r>
          </w:p>
        </w:tc>
        <w:tc>
          <w:tcPr>
            <w:tcW w:w="0" w:type="auto"/>
          </w:tcPr>
          <w:p w:rsidR="002C0BDB" w:rsidRPr="00EA4055" w:rsidRDefault="002C0BDB" w:rsidP="00E86DB6">
            <w:pPr>
              <w:pStyle w:val="BodyText"/>
              <w:spacing w:before="7"/>
            </w:pPr>
            <w:r w:rsidRPr="00EA4055">
              <w:t>October, 2017</w:t>
            </w:r>
          </w:p>
        </w:tc>
      </w:tr>
      <w:tr w:rsidR="002C0BDB" w:rsidTr="00E86DB6">
        <w:tc>
          <w:tcPr>
            <w:tcW w:w="0" w:type="auto"/>
          </w:tcPr>
          <w:p w:rsidR="002C0BDB" w:rsidRPr="00EA4055" w:rsidRDefault="00DF6D53" w:rsidP="00E86DB6">
            <w:pPr>
              <w:pStyle w:val="BodyText"/>
              <w:spacing w:before="7"/>
            </w:pPr>
            <w:r>
              <w:t>11</w:t>
            </w:r>
          </w:p>
        </w:tc>
        <w:tc>
          <w:tcPr>
            <w:tcW w:w="0" w:type="auto"/>
          </w:tcPr>
          <w:p w:rsidR="002C0BDB" w:rsidRPr="00EA4055" w:rsidRDefault="002C0BDB" w:rsidP="00E86DB6">
            <w:pPr>
              <w:pStyle w:val="BodyText"/>
              <w:spacing w:before="7"/>
            </w:pPr>
            <w:r w:rsidRPr="00EA4055">
              <w:t>P. Venkata Bali Reddy</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t>Synthesis and characterization of nitrogen containing heterocyclic scaffolds of biological importance</w:t>
            </w:r>
          </w:p>
        </w:tc>
        <w:tc>
          <w:tcPr>
            <w:tcW w:w="0" w:type="auto"/>
          </w:tcPr>
          <w:p w:rsidR="002C0BDB" w:rsidRPr="00EA4055" w:rsidRDefault="002C0BDB" w:rsidP="00E86DB6">
            <w:pPr>
              <w:pStyle w:val="BodyText"/>
              <w:spacing w:before="7"/>
            </w:pPr>
            <w:r w:rsidRPr="00EA4055">
              <w:t>May, 2017</w:t>
            </w:r>
          </w:p>
        </w:tc>
      </w:tr>
      <w:tr w:rsidR="002C0BDB" w:rsidTr="00E86DB6">
        <w:tc>
          <w:tcPr>
            <w:tcW w:w="0" w:type="auto"/>
          </w:tcPr>
          <w:p w:rsidR="002C0BDB" w:rsidRPr="00EA4055" w:rsidRDefault="00DF6D53" w:rsidP="00DF6D53">
            <w:pPr>
              <w:pStyle w:val="BodyText"/>
              <w:spacing w:before="7"/>
            </w:pPr>
            <w:r>
              <w:t>10</w:t>
            </w:r>
          </w:p>
        </w:tc>
        <w:tc>
          <w:tcPr>
            <w:tcW w:w="0" w:type="auto"/>
          </w:tcPr>
          <w:p w:rsidR="002C0BDB" w:rsidRPr="00EA4055" w:rsidRDefault="002C0BDB" w:rsidP="00E86DB6">
            <w:pPr>
              <w:pStyle w:val="BodyText"/>
              <w:spacing w:before="7"/>
            </w:pPr>
            <w:r w:rsidRPr="00EA4055">
              <w:t>G. Bheema Raju</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t>Synthesis of heterocyclic compounds of biological importance</w:t>
            </w:r>
          </w:p>
        </w:tc>
        <w:tc>
          <w:tcPr>
            <w:tcW w:w="0" w:type="auto"/>
          </w:tcPr>
          <w:p w:rsidR="002C0BDB" w:rsidRPr="00EA4055" w:rsidRDefault="002C0BDB" w:rsidP="00E86DB6">
            <w:pPr>
              <w:pStyle w:val="BodyText"/>
              <w:spacing w:before="7"/>
            </w:pPr>
            <w:r w:rsidRPr="00EA4055">
              <w:t>October, 2016</w:t>
            </w:r>
          </w:p>
        </w:tc>
      </w:tr>
      <w:tr w:rsidR="002C0BDB" w:rsidTr="00E86DB6">
        <w:tc>
          <w:tcPr>
            <w:tcW w:w="0" w:type="auto"/>
          </w:tcPr>
          <w:p w:rsidR="002C0BDB" w:rsidRPr="00EA4055" w:rsidRDefault="00DF6D53" w:rsidP="00E86DB6">
            <w:pPr>
              <w:pStyle w:val="BodyText"/>
              <w:spacing w:before="7"/>
            </w:pPr>
            <w:r>
              <w:t>9</w:t>
            </w:r>
          </w:p>
        </w:tc>
        <w:tc>
          <w:tcPr>
            <w:tcW w:w="0" w:type="auto"/>
          </w:tcPr>
          <w:p w:rsidR="002C0BDB" w:rsidRPr="00EA4055" w:rsidRDefault="002C0BDB" w:rsidP="00E86DB6">
            <w:pPr>
              <w:pStyle w:val="BodyText"/>
              <w:spacing w:before="7"/>
            </w:pPr>
            <w:r w:rsidRPr="00EA4055">
              <w:t>M. Mahesh</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t xml:space="preserve">Studies on synthesis and biological evaluation of Oxygen and Nitrogen </w:t>
            </w:r>
            <w:r w:rsidRPr="00EA4055">
              <w:lastRenderedPageBreak/>
              <w:t>containing heterocyclic compounds</w:t>
            </w:r>
          </w:p>
        </w:tc>
        <w:tc>
          <w:tcPr>
            <w:tcW w:w="0" w:type="auto"/>
          </w:tcPr>
          <w:p w:rsidR="002C0BDB" w:rsidRPr="00EA4055" w:rsidRDefault="002C0BDB" w:rsidP="00E86DB6">
            <w:pPr>
              <w:pStyle w:val="BodyText"/>
              <w:spacing w:before="7"/>
            </w:pPr>
            <w:r w:rsidRPr="00EA4055">
              <w:lastRenderedPageBreak/>
              <w:t>August, 2016</w:t>
            </w:r>
          </w:p>
        </w:tc>
      </w:tr>
      <w:tr w:rsidR="002C0BDB" w:rsidTr="00E86DB6">
        <w:tc>
          <w:tcPr>
            <w:tcW w:w="0" w:type="auto"/>
          </w:tcPr>
          <w:p w:rsidR="002C0BDB" w:rsidRPr="00EA4055" w:rsidRDefault="002C0BDB" w:rsidP="00E86DB6">
            <w:pPr>
              <w:pStyle w:val="BodyText"/>
              <w:spacing w:before="7"/>
            </w:pPr>
            <w:r w:rsidRPr="00EA4055">
              <w:lastRenderedPageBreak/>
              <w:t>8</w:t>
            </w:r>
          </w:p>
        </w:tc>
        <w:tc>
          <w:tcPr>
            <w:tcW w:w="0" w:type="auto"/>
          </w:tcPr>
          <w:p w:rsidR="002C0BDB" w:rsidRPr="00EA4055" w:rsidRDefault="002C0BDB" w:rsidP="00E86DB6">
            <w:pPr>
              <w:pStyle w:val="BodyText"/>
              <w:spacing w:before="7"/>
            </w:pPr>
            <w:r w:rsidRPr="00EA4055">
              <w:t>G. Manjunath</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rPr>
                <w:rFonts w:eastAsia="Calibri"/>
              </w:rPr>
              <w:t>Synthesis, characterization and biological evaluation of novel heterocyclic derivatives containing Nitrogen and Oxygen</w:t>
            </w:r>
          </w:p>
        </w:tc>
        <w:tc>
          <w:tcPr>
            <w:tcW w:w="0" w:type="auto"/>
          </w:tcPr>
          <w:p w:rsidR="002C0BDB" w:rsidRPr="00EA4055" w:rsidRDefault="002C0BDB" w:rsidP="00E86DB6">
            <w:pPr>
              <w:pStyle w:val="BodyText"/>
              <w:spacing w:before="7"/>
            </w:pPr>
            <w:r w:rsidRPr="00EA4055">
              <w:t>June, 2016</w:t>
            </w:r>
          </w:p>
        </w:tc>
      </w:tr>
      <w:tr w:rsidR="002C0BDB" w:rsidTr="00E86DB6">
        <w:tc>
          <w:tcPr>
            <w:tcW w:w="0" w:type="auto"/>
          </w:tcPr>
          <w:p w:rsidR="002C0BDB" w:rsidRPr="00EA4055" w:rsidRDefault="00DF6D53" w:rsidP="00E86DB6">
            <w:pPr>
              <w:pStyle w:val="BodyText"/>
              <w:spacing w:before="7"/>
            </w:pPr>
            <w:r>
              <w:t>7</w:t>
            </w:r>
          </w:p>
        </w:tc>
        <w:tc>
          <w:tcPr>
            <w:tcW w:w="0" w:type="auto"/>
          </w:tcPr>
          <w:p w:rsidR="002C0BDB" w:rsidRPr="00EA4055" w:rsidRDefault="002C0BDB" w:rsidP="00E86DB6">
            <w:pPr>
              <w:pStyle w:val="BodyText"/>
              <w:spacing w:before="7"/>
            </w:pPr>
            <w:r w:rsidRPr="00EA4055">
              <w:t>J. Sreenivasulu</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t>Development and validation of novel analytical methods for the determination of related substances in pharmaceutical compounds using HPLC</w:t>
            </w:r>
          </w:p>
        </w:tc>
        <w:tc>
          <w:tcPr>
            <w:tcW w:w="0" w:type="auto"/>
          </w:tcPr>
          <w:p w:rsidR="002C0BDB" w:rsidRPr="00EA4055" w:rsidRDefault="002C0BDB" w:rsidP="00E86DB6">
            <w:pPr>
              <w:pStyle w:val="BodyText"/>
              <w:spacing w:before="7"/>
            </w:pPr>
            <w:r w:rsidRPr="00EA4055">
              <w:t>April, 2016</w:t>
            </w:r>
          </w:p>
        </w:tc>
      </w:tr>
      <w:tr w:rsidR="002C0BDB" w:rsidTr="00E86DB6">
        <w:tc>
          <w:tcPr>
            <w:tcW w:w="0" w:type="auto"/>
          </w:tcPr>
          <w:p w:rsidR="002C0BDB" w:rsidRPr="00EA4055" w:rsidRDefault="00DF6D53" w:rsidP="00E86DB6">
            <w:pPr>
              <w:pStyle w:val="BodyText"/>
              <w:spacing w:before="7"/>
            </w:pPr>
            <w:r>
              <w:t>6</w:t>
            </w:r>
          </w:p>
        </w:tc>
        <w:tc>
          <w:tcPr>
            <w:tcW w:w="0" w:type="auto"/>
          </w:tcPr>
          <w:p w:rsidR="002C0BDB" w:rsidRPr="00EA4055" w:rsidRDefault="002C0BDB" w:rsidP="00E86DB6">
            <w:pPr>
              <w:pStyle w:val="BodyText"/>
              <w:spacing w:before="7"/>
            </w:pPr>
            <w:r w:rsidRPr="00EA4055">
              <w:t>V. Kamala Prasad</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t>Synthesis, characterization and biological studies on novel heterocyclic compounds</w:t>
            </w:r>
          </w:p>
        </w:tc>
        <w:tc>
          <w:tcPr>
            <w:tcW w:w="0" w:type="auto"/>
          </w:tcPr>
          <w:p w:rsidR="002C0BDB" w:rsidRPr="00EA4055" w:rsidRDefault="002C0BDB" w:rsidP="00E86DB6">
            <w:pPr>
              <w:pStyle w:val="BodyText"/>
              <w:spacing w:before="7"/>
            </w:pPr>
            <w:r w:rsidRPr="00EA4055">
              <w:t>March, 2016</w:t>
            </w:r>
          </w:p>
        </w:tc>
      </w:tr>
      <w:tr w:rsidR="002C0BDB" w:rsidTr="00E86DB6">
        <w:tc>
          <w:tcPr>
            <w:tcW w:w="0" w:type="auto"/>
          </w:tcPr>
          <w:p w:rsidR="002C0BDB" w:rsidRPr="00EA4055" w:rsidRDefault="00DF6D53" w:rsidP="00E86DB6">
            <w:pPr>
              <w:pStyle w:val="BodyText"/>
              <w:spacing w:before="7"/>
            </w:pPr>
            <w:r>
              <w:t>5</w:t>
            </w:r>
          </w:p>
        </w:tc>
        <w:tc>
          <w:tcPr>
            <w:tcW w:w="0" w:type="auto"/>
          </w:tcPr>
          <w:p w:rsidR="002C0BDB" w:rsidRPr="00EA4055" w:rsidRDefault="002C0BDB" w:rsidP="00E86DB6">
            <w:pPr>
              <w:pStyle w:val="BodyText"/>
              <w:spacing w:before="7"/>
            </w:pPr>
            <w:r w:rsidRPr="00EA4055">
              <w:t>B. Ranganath</w:t>
            </w:r>
          </w:p>
        </w:tc>
        <w:tc>
          <w:tcPr>
            <w:tcW w:w="0" w:type="auto"/>
          </w:tcPr>
          <w:p w:rsidR="002C0BDB" w:rsidRDefault="002C0BDB" w:rsidP="00E86DB6">
            <w:r w:rsidRPr="004B7D74">
              <w:t>Ph. D.</w:t>
            </w:r>
          </w:p>
        </w:tc>
        <w:tc>
          <w:tcPr>
            <w:tcW w:w="0" w:type="auto"/>
          </w:tcPr>
          <w:p w:rsidR="002C0BDB" w:rsidRPr="00EA4055" w:rsidRDefault="002C0BDB" w:rsidP="00E86DB6">
            <w:pPr>
              <w:pStyle w:val="BodyText"/>
              <w:spacing w:before="7"/>
            </w:pPr>
            <w:r w:rsidRPr="00EA4055">
              <w:t>Spectrophotometric and electroanalytical studies on medicinally important compounds</w:t>
            </w:r>
          </w:p>
        </w:tc>
        <w:tc>
          <w:tcPr>
            <w:tcW w:w="0" w:type="auto"/>
          </w:tcPr>
          <w:p w:rsidR="002C0BDB" w:rsidRPr="00EA4055" w:rsidRDefault="002C0BDB" w:rsidP="00E86DB6">
            <w:pPr>
              <w:pStyle w:val="BodyText"/>
              <w:spacing w:before="7"/>
            </w:pPr>
            <w:r w:rsidRPr="00EA4055">
              <w:t>December, 2015</w:t>
            </w:r>
          </w:p>
        </w:tc>
      </w:tr>
      <w:tr w:rsidR="002C0BDB" w:rsidTr="00E86DB6">
        <w:tc>
          <w:tcPr>
            <w:tcW w:w="0" w:type="auto"/>
          </w:tcPr>
          <w:p w:rsidR="002C0BDB" w:rsidRPr="00EA4055" w:rsidRDefault="00DF6D53" w:rsidP="00DF6D53">
            <w:pPr>
              <w:pStyle w:val="BodyText"/>
              <w:spacing w:before="7"/>
            </w:pPr>
            <w:r>
              <w:t>4</w:t>
            </w:r>
          </w:p>
        </w:tc>
        <w:tc>
          <w:tcPr>
            <w:tcW w:w="0" w:type="auto"/>
          </w:tcPr>
          <w:p w:rsidR="002C0BDB" w:rsidRPr="00EA4055" w:rsidRDefault="002C0BDB" w:rsidP="00E86DB6">
            <w:pPr>
              <w:pStyle w:val="BodyText"/>
              <w:spacing w:before="7"/>
            </w:pPr>
            <w:r w:rsidRPr="00EA4055">
              <w:t>K. Doraswamy</w:t>
            </w:r>
          </w:p>
        </w:tc>
        <w:tc>
          <w:tcPr>
            <w:tcW w:w="0" w:type="auto"/>
          </w:tcPr>
          <w:p w:rsidR="002C0BDB" w:rsidRDefault="002C0BDB" w:rsidP="00E86DB6">
            <w:r>
              <w:t>Ph. D.</w:t>
            </w:r>
          </w:p>
        </w:tc>
        <w:tc>
          <w:tcPr>
            <w:tcW w:w="0" w:type="auto"/>
          </w:tcPr>
          <w:p w:rsidR="002C0BDB" w:rsidRPr="00EA4055" w:rsidRDefault="002C0BDB" w:rsidP="00E86DB6">
            <w:pPr>
              <w:pStyle w:val="BodyText"/>
              <w:spacing w:before="7"/>
            </w:pPr>
            <w:r w:rsidRPr="00EA4055">
              <w:t>Synthesis, characterization and drug delivery studies on cross linked polymers</w:t>
            </w:r>
          </w:p>
        </w:tc>
        <w:tc>
          <w:tcPr>
            <w:tcW w:w="0" w:type="auto"/>
          </w:tcPr>
          <w:p w:rsidR="002C0BDB" w:rsidRPr="00EA4055" w:rsidRDefault="002C0BDB" w:rsidP="00E86DB6">
            <w:pPr>
              <w:pStyle w:val="BodyText"/>
              <w:spacing w:before="7"/>
            </w:pPr>
            <w:r w:rsidRPr="00EA4055">
              <w:t>2013</w:t>
            </w:r>
          </w:p>
        </w:tc>
      </w:tr>
      <w:tr w:rsidR="002C0BDB" w:rsidTr="00E86DB6">
        <w:tc>
          <w:tcPr>
            <w:tcW w:w="0" w:type="auto"/>
          </w:tcPr>
          <w:p w:rsidR="002C0BDB" w:rsidRPr="00EA4055" w:rsidRDefault="002C0BDB" w:rsidP="00E86DB6">
            <w:pPr>
              <w:pStyle w:val="BodyText"/>
              <w:spacing w:before="7"/>
            </w:pPr>
            <w:r w:rsidRPr="00EA4055">
              <w:t>3</w:t>
            </w:r>
          </w:p>
        </w:tc>
        <w:tc>
          <w:tcPr>
            <w:tcW w:w="0" w:type="auto"/>
          </w:tcPr>
          <w:p w:rsidR="002C0BDB" w:rsidRPr="00EA4055" w:rsidRDefault="002C0BDB" w:rsidP="00E86DB6">
            <w:pPr>
              <w:pStyle w:val="BodyText"/>
              <w:spacing w:before="7"/>
            </w:pPr>
            <w:r w:rsidRPr="00EA4055">
              <w:t>R. Sreenivasulu</w:t>
            </w:r>
          </w:p>
        </w:tc>
        <w:tc>
          <w:tcPr>
            <w:tcW w:w="0" w:type="auto"/>
          </w:tcPr>
          <w:p w:rsidR="002C0BDB" w:rsidRDefault="002C0BDB" w:rsidP="00E86DB6">
            <w:r w:rsidRPr="009344C6">
              <w:t>Ph. D.</w:t>
            </w:r>
          </w:p>
        </w:tc>
        <w:tc>
          <w:tcPr>
            <w:tcW w:w="0" w:type="auto"/>
          </w:tcPr>
          <w:p w:rsidR="002C0BDB" w:rsidRPr="00EA4055" w:rsidRDefault="002C0BDB" w:rsidP="00E86DB6">
            <w:pPr>
              <w:pStyle w:val="BodyText"/>
              <w:spacing w:before="7"/>
            </w:pPr>
            <w:r w:rsidRPr="00EA4055">
              <w:t>Electro Organic Studies</w:t>
            </w:r>
          </w:p>
        </w:tc>
        <w:tc>
          <w:tcPr>
            <w:tcW w:w="0" w:type="auto"/>
          </w:tcPr>
          <w:p w:rsidR="002C0BDB" w:rsidRPr="00EA4055" w:rsidRDefault="002C0BDB" w:rsidP="00E86DB6">
            <w:pPr>
              <w:pStyle w:val="BodyText"/>
              <w:spacing w:before="7"/>
            </w:pPr>
            <w:r w:rsidRPr="00EA4055">
              <w:t>2010</w:t>
            </w:r>
          </w:p>
        </w:tc>
      </w:tr>
      <w:tr w:rsidR="002C0BDB" w:rsidTr="00E86DB6">
        <w:tc>
          <w:tcPr>
            <w:tcW w:w="0" w:type="auto"/>
          </w:tcPr>
          <w:p w:rsidR="002C0BDB" w:rsidRPr="00EA4055" w:rsidRDefault="00DF6D53" w:rsidP="00E86DB6">
            <w:pPr>
              <w:pStyle w:val="BodyText"/>
              <w:spacing w:before="7"/>
            </w:pPr>
            <w:r>
              <w:t>2</w:t>
            </w:r>
          </w:p>
        </w:tc>
        <w:tc>
          <w:tcPr>
            <w:tcW w:w="0" w:type="auto"/>
          </w:tcPr>
          <w:p w:rsidR="002C0BDB" w:rsidRPr="00EA4055" w:rsidRDefault="002C0BDB" w:rsidP="00E86DB6">
            <w:pPr>
              <w:pStyle w:val="BodyText"/>
              <w:spacing w:before="7"/>
            </w:pPr>
            <w:r w:rsidRPr="00EA4055">
              <w:t>V. Nagaraju</w:t>
            </w:r>
          </w:p>
        </w:tc>
        <w:tc>
          <w:tcPr>
            <w:tcW w:w="0" w:type="auto"/>
          </w:tcPr>
          <w:p w:rsidR="002C0BDB" w:rsidRDefault="002C0BDB" w:rsidP="00E86DB6">
            <w:r w:rsidRPr="009344C6">
              <w:t>Ph. D.</w:t>
            </w:r>
          </w:p>
        </w:tc>
        <w:tc>
          <w:tcPr>
            <w:tcW w:w="0" w:type="auto"/>
          </w:tcPr>
          <w:p w:rsidR="002C0BDB" w:rsidRPr="00EA4055" w:rsidRDefault="002C0BDB" w:rsidP="00E86DB6">
            <w:pPr>
              <w:pStyle w:val="BodyText"/>
              <w:spacing w:before="7"/>
            </w:pPr>
            <w:r w:rsidRPr="00EA4055">
              <w:t>Electro Organic Studies</w:t>
            </w:r>
          </w:p>
        </w:tc>
        <w:tc>
          <w:tcPr>
            <w:tcW w:w="0" w:type="auto"/>
          </w:tcPr>
          <w:p w:rsidR="002C0BDB" w:rsidRPr="00EA4055" w:rsidRDefault="002C0BDB" w:rsidP="00E86DB6">
            <w:pPr>
              <w:pStyle w:val="BodyText"/>
              <w:spacing w:before="7"/>
            </w:pPr>
            <w:r w:rsidRPr="00EA4055">
              <w:t>2010</w:t>
            </w:r>
          </w:p>
        </w:tc>
      </w:tr>
      <w:tr w:rsidR="002C0BDB" w:rsidTr="00E86DB6">
        <w:tc>
          <w:tcPr>
            <w:tcW w:w="0" w:type="auto"/>
          </w:tcPr>
          <w:p w:rsidR="002C0BDB" w:rsidRPr="00EA4055" w:rsidRDefault="002C0BDB" w:rsidP="00DF6D53">
            <w:pPr>
              <w:pStyle w:val="BodyText"/>
              <w:spacing w:before="7"/>
            </w:pPr>
            <w:r w:rsidRPr="00EA4055">
              <w:t>1</w:t>
            </w:r>
          </w:p>
        </w:tc>
        <w:tc>
          <w:tcPr>
            <w:tcW w:w="0" w:type="auto"/>
          </w:tcPr>
          <w:p w:rsidR="002C0BDB" w:rsidRPr="00EA4055" w:rsidRDefault="002C0BDB" w:rsidP="00E86DB6">
            <w:pPr>
              <w:pStyle w:val="BodyText"/>
              <w:spacing w:before="7"/>
            </w:pPr>
            <w:r w:rsidRPr="00EA4055">
              <w:t>T. Ravi Shankar</w:t>
            </w:r>
          </w:p>
        </w:tc>
        <w:tc>
          <w:tcPr>
            <w:tcW w:w="0" w:type="auto"/>
          </w:tcPr>
          <w:p w:rsidR="002C0BDB" w:rsidRDefault="002C0BDB" w:rsidP="00E86DB6">
            <w:r w:rsidRPr="009344C6">
              <w:t>Ph. D.</w:t>
            </w:r>
          </w:p>
        </w:tc>
        <w:tc>
          <w:tcPr>
            <w:tcW w:w="0" w:type="auto"/>
          </w:tcPr>
          <w:p w:rsidR="002C0BDB" w:rsidRPr="00EA4055" w:rsidRDefault="002C0BDB" w:rsidP="00E86DB6">
            <w:pPr>
              <w:pStyle w:val="BodyText"/>
              <w:spacing w:before="7"/>
            </w:pPr>
            <w:r w:rsidRPr="00EA4055">
              <w:t>Synthesis and Characterization of Polymeric hydrazones and their Metal chelates</w:t>
            </w:r>
          </w:p>
        </w:tc>
        <w:tc>
          <w:tcPr>
            <w:tcW w:w="0" w:type="auto"/>
          </w:tcPr>
          <w:p w:rsidR="002C0BDB" w:rsidRPr="00EA4055" w:rsidRDefault="002C0BDB" w:rsidP="00E86DB6">
            <w:pPr>
              <w:pStyle w:val="BodyText"/>
              <w:spacing w:before="7"/>
            </w:pPr>
            <w:r w:rsidRPr="00EA4055">
              <w:t>2005</w:t>
            </w:r>
          </w:p>
        </w:tc>
      </w:tr>
      <w:tr w:rsidR="002C0BDB" w:rsidTr="00E86DB6">
        <w:tc>
          <w:tcPr>
            <w:tcW w:w="0" w:type="auto"/>
          </w:tcPr>
          <w:p w:rsidR="002C0BDB" w:rsidRPr="00EA4055" w:rsidRDefault="002C0BDB" w:rsidP="00E86DB6">
            <w:pPr>
              <w:pStyle w:val="BodyText"/>
              <w:spacing w:before="7"/>
            </w:pPr>
          </w:p>
        </w:tc>
        <w:tc>
          <w:tcPr>
            <w:tcW w:w="0" w:type="auto"/>
          </w:tcPr>
          <w:p w:rsidR="002C0BDB" w:rsidRPr="00EA4055" w:rsidRDefault="002C0BDB" w:rsidP="00E86DB6">
            <w:pPr>
              <w:pStyle w:val="BodyText"/>
              <w:spacing w:before="7"/>
            </w:pPr>
            <w:r w:rsidRPr="00EA4055">
              <w:t>V. Suresh Kumar Raju</w:t>
            </w:r>
          </w:p>
        </w:tc>
        <w:tc>
          <w:tcPr>
            <w:tcW w:w="0" w:type="auto"/>
          </w:tcPr>
          <w:p w:rsidR="002C0BDB" w:rsidRPr="00EA4055" w:rsidRDefault="002C0BDB" w:rsidP="00E86DB6">
            <w:pPr>
              <w:pStyle w:val="BodyText"/>
              <w:spacing w:before="7"/>
            </w:pPr>
            <w:r>
              <w:t>Ph. D. Thesis Submitted</w:t>
            </w:r>
          </w:p>
        </w:tc>
        <w:tc>
          <w:tcPr>
            <w:tcW w:w="0" w:type="auto"/>
          </w:tcPr>
          <w:p w:rsidR="002C0BDB" w:rsidRPr="00EA4055" w:rsidRDefault="002C0BDB" w:rsidP="00E86DB6">
            <w:pPr>
              <w:pStyle w:val="BodyText"/>
              <w:spacing w:before="7"/>
            </w:pPr>
            <w:r w:rsidRPr="00EA4055">
              <w:t>Method Development and Validation of Pharmaceutical Drug Products by RP-HPLC</w:t>
            </w:r>
          </w:p>
        </w:tc>
        <w:tc>
          <w:tcPr>
            <w:tcW w:w="0" w:type="auto"/>
          </w:tcPr>
          <w:p w:rsidR="002C0BDB" w:rsidRPr="00EA4055" w:rsidRDefault="002C0BDB" w:rsidP="00E86DB6">
            <w:pPr>
              <w:pStyle w:val="BodyText"/>
              <w:spacing w:before="7"/>
            </w:pPr>
            <w:r w:rsidRPr="00EA4055">
              <w:t xml:space="preserve">Submitted </w:t>
            </w:r>
          </w:p>
          <w:p w:rsidR="002C0BDB" w:rsidRPr="00EA4055" w:rsidRDefault="00B94D06" w:rsidP="00E86DB6">
            <w:pPr>
              <w:pStyle w:val="BodyText"/>
              <w:spacing w:before="7"/>
            </w:pPr>
            <w:r>
              <w:t>J</w:t>
            </w:r>
            <w:r w:rsidR="00431769">
              <w:t>anuary 2025</w:t>
            </w:r>
          </w:p>
        </w:tc>
      </w:tr>
      <w:tr w:rsidR="00431769" w:rsidTr="00E86DB6">
        <w:tc>
          <w:tcPr>
            <w:tcW w:w="0" w:type="auto"/>
          </w:tcPr>
          <w:p w:rsidR="00431769" w:rsidRPr="00EA4055" w:rsidRDefault="00431769" w:rsidP="00E86DB6">
            <w:pPr>
              <w:pStyle w:val="BodyText"/>
              <w:spacing w:before="7"/>
            </w:pPr>
          </w:p>
        </w:tc>
        <w:tc>
          <w:tcPr>
            <w:tcW w:w="0" w:type="auto"/>
          </w:tcPr>
          <w:p w:rsidR="00431769" w:rsidRPr="00EA4055" w:rsidRDefault="00431769" w:rsidP="00E86DB6">
            <w:pPr>
              <w:pStyle w:val="BodyText"/>
              <w:spacing w:before="7"/>
            </w:pPr>
            <w:r>
              <w:t>M. Narasimha Naidu</w:t>
            </w:r>
          </w:p>
        </w:tc>
        <w:tc>
          <w:tcPr>
            <w:tcW w:w="0" w:type="auto"/>
          </w:tcPr>
          <w:p w:rsidR="00431769" w:rsidRDefault="00431769" w:rsidP="00E86DB6">
            <w:pPr>
              <w:pStyle w:val="BodyText"/>
              <w:spacing w:before="7"/>
            </w:pPr>
            <w:r>
              <w:t>Ph. D. Thesis Submitted</w:t>
            </w:r>
          </w:p>
        </w:tc>
        <w:tc>
          <w:tcPr>
            <w:tcW w:w="0" w:type="auto"/>
          </w:tcPr>
          <w:p w:rsidR="00431769" w:rsidRPr="00EA4055" w:rsidRDefault="00431769" w:rsidP="00431769">
            <w:pPr>
              <w:pStyle w:val="BodyText"/>
              <w:spacing w:before="7"/>
            </w:pPr>
            <w:r w:rsidRPr="00EA4055">
              <w:t xml:space="preserve">Method Development and Validation of Pharmaceutical Products by </w:t>
            </w:r>
            <w:r>
              <w:t xml:space="preserve">using Chromatigraphic Techniques </w:t>
            </w:r>
          </w:p>
        </w:tc>
        <w:tc>
          <w:tcPr>
            <w:tcW w:w="0" w:type="auto"/>
          </w:tcPr>
          <w:p w:rsidR="00431769" w:rsidRPr="00EA4055" w:rsidRDefault="00431769" w:rsidP="00431769">
            <w:pPr>
              <w:pStyle w:val="BodyText"/>
              <w:spacing w:before="7"/>
            </w:pPr>
            <w:r w:rsidRPr="00EA4055">
              <w:t xml:space="preserve">Submitted </w:t>
            </w:r>
          </w:p>
          <w:p w:rsidR="00431769" w:rsidRPr="00EA4055" w:rsidRDefault="00431769" w:rsidP="00431769">
            <w:pPr>
              <w:pStyle w:val="BodyText"/>
              <w:spacing w:before="7"/>
            </w:pPr>
            <w:r>
              <w:t>February 2025</w:t>
            </w:r>
          </w:p>
        </w:tc>
      </w:tr>
    </w:tbl>
    <w:p w:rsidR="002C0BDB" w:rsidRDefault="002C0BDB" w:rsidP="003A14AC">
      <w:pPr>
        <w:adjustRightInd w:val="0"/>
      </w:pPr>
    </w:p>
    <w:p w:rsidR="003A14AC" w:rsidRDefault="003A14AC" w:rsidP="003A14AC">
      <w:pPr>
        <w:adjustRightInd w:val="0"/>
      </w:pPr>
    </w:p>
    <w:p w:rsidR="002C0BDB" w:rsidRPr="001B36B5" w:rsidRDefault="002C0BDB" w:rsidP="002C0BDB">
      <w:pPr>
        <w:adjustRightInd w:val="0"/>
        <w:rPr>
          <w:b/>
          <w:sz w:val="32"/>
        </w:rPr>
      </w:pPr>
      <w:r w:rsidRPr="001B36B5">
        <w:rPr>
          <w:b/>
          <w:sz w:val="32"/>
        </w:rPr>
        <w:t>M. Phil. Guidance</w:t>
      </w:r>
      <w:r w:rsidR="004A3781" w:rsidRPr="001B36B5">
        <w:rPr>
          <w:b/>
          <w:sz w:val="32"/>
        </w:rPr>
        <w:t>:</w:t>
      </w:r>
    </w:p>
    <w:p w:rsidR="002C0BDB" w:rsidRDefault="002C0BDB" w:rsidP="002C0BDB">
      <w:pPr>
        <w:adjustRightInd w:val="0"/>
      </w:pPr>
    </w:p>
    <w:tbl>
      <w:tblPr>
        <w:tblStyle w:val="TableGrid"/>
        <w:tblW w:w="0" w:type="auto"/>
        <w:tblLook w:val="04A0"/>
      </w:tblPr>
      <w:tblGrid>
        <w:gridCol w:w="656"/>
        <w:gridCol w:w="1717"/>
        <w:gridCol w:w="1170"/>
        <w:gridCol w:w="3588"/>
        <w:gridCol w:w="1394"/>
      </w:tblGrid>
      <w:tr w:rsidR="002C0BDB" w:rsidTr="002C0BDB">
        <w:tc>
          <w:tcPr>
            <w:tcW w:w="0" w:type="auto"/>
          </w:tcPr>
          <w:p w:rsidR="002C0BDB" w:rsidRPr="00B53CD6" w:rsidRDefault="002C0BDB" w:rsidP="00E86DB6">
            <w:pPr>
              <w:pStyle w:val="BodyText"/>
              <w:spacing w:before="7"/>
            </w:pPr>
            <w:r w:rsidRPr="00B53CD6">
              <w:t>Sl. No.</w:t>
            </w:r>
          </w:p>
        </w:tc>
        <w:tc>
          <w:tcPr>
            <w:tcW w:w="1717" w:type="dxa"/>
          </w:tcPr>
          <w:p w:rsidR="002C0BDB" w:rsidRPr="00B53CD6" w:rsidRDefault="002C0BDB" w:rsidP="00E86DB6">
            <w:pPr>
              <w:pStyle w:val="BodyText"/>
              <w:spacing w:before="7"/>
            </w:pPr>
            <w:r w:rsidRPr="00B53CD6">
              <w:t>Name of the Student</w:t>
            </w:r>
          </w:p>
        </w:tc>
        <w:tc>
          <w:tcPr>
            <w:tcW w:w="1170" w:type="dxa"/>
          </w:tcPr>
          <w:p w:rsidR="002C0BDB" w:rsidRDefault="002C0BDB" w:rsidP="00E86DB6">
            <w:pPr>
              <w:pStyle w:val="BodyText"/>
              <w:spacing w:before="7"/>
            </w:pPr>
            <w:r>
              <w:t>Degree</w:t>
            </w:r>
          </w:p>
          <w:p w:rsidR="002C0BDB" w:rsidRPr="00B53CD6" w:rsidRDefault="002C0BDB" w:rsidP="00E86DB6">
            <w:pPr>
              <w:pStyle w:val="BodyText"/>
              <w:spacing w:before="7"/>
            </w:pPr>
            <w:r>
              <w:t>Awarded</w:t>
            </w:r>
          </w:p>
        </w:tc>
        <w:tc>
          <w:tcPr>
            <w:tcW w:w="3588" w:type="dxa"/>
          </w:tcPr>
          <w:p w:rsidR="002C0BDB" w:rsidRPr="00B53CD6" w:rsidRDefault="002C0BDB" w:rsidP="00E86DB6">
            <w:pPr>
              <w:pStyle w:val="BodyText"/>
              <w:spacing w:before="7"/>
            </w:pPr>
            <w:r w:rsidRPr="00B53CD6">
              <w:t>Title of the Thesis</w:t>
            </w:r>
          </w:p>
        </w:tc>
        <w:tc>
          <w:tcPr>
            <w:tcW w:w="0" w:type="auto"/>
          </w:tcPr>
          <w:p w:rsidR="002C0BDB" w:rsidRPr="00B53CD6" w:rsidRDefault="002C0BDB" w:rsidP="00E86DB6">
            <w:pPr>
              <w:pStyle w:val="BodyText"/>
              <w:spacing w:before="7"/>
            </w:pPr>
            <w:r w:rsidRPr="00B53CD6">
              <w:t>Year of Award</w:t>
            </w:r>
          </w:p>
        </w:tc>
      </w:tr>
      <w:tr w:rsidR="002C0BDB" w:rsidTr="002C0BDB">
        <w:tc>
          <w:tcPr>
            <w:tcW w:w="0" w:type="auto"/>
          </w:tcPr>
          <w:p w:rsidR="002C0BDB" w:rsidRPr="00EA4055" w:rsidRDefault="00DF6D53" w:rsidP="00E86DB6">
            <w:pPr>
              <w:pStyle w:val="BodyText"/>
              <w:spacing w:before="7"/>
            </w:pPr>
            <w:r>
              <w:t>7</w:t>
            </w:r>
          </w:p>
        </w:tc>
        <w:tc>
          <w:tcPr>
            <w:tcW w:w="1717" w:type="dxa"/>
          </w:tcPr>
          <w:p w:rsidR="002C0BDB" w:rsidRPr="00EA4055" w:rsidRDefault="002C0BDB" w:rsidP="00E86DB6">
            <w:pPr>
              <w:pStyle w:val="BodyText"/>
              <w:spacing w:before="7"/>
            </w:pPr>
            <w:r>
              <w:t>B. Balaswami</w:t>
            </w:r>
          </w:p>
        </w:tc>
        <w:tc>
          <w:tcPr>
            <w:tcW w:w="1170" w:type="dxa"/>
          </w:tcPr>
          <w:p w:rsidR="002C0BDB" w:rsidRPr="00EA4055" w:rsidRDefault="002C0BDB" w:rsidP="00E86DB6">
            <w:pPr>
              <w:pStyle w:val="BodyText"/>
              <w:spacing w:before="7"/>
            </w:pPr>
            <w:r>
              <w:t>M. Phil.</w:t>
            </w:r>
          </w:p>
        </w:tc>
        <w:tc>
          <w:tcPr>
            <w:tcW w:w="3588" w:type="dxa"/>
          </w:tcPr>
          <w:p w:rsidR="002C0BDB" w:rsidRPr="00EA4055" w:rsidRDefault="002C0BDB" w:rsidP="00E86DB6">
            <w:pPr>
              <w:pStyle w:val="BodyText"/>
              <w:spacing w:before="7"/>
            </w:pPr>
            <w:r>
              <w:t>Development and Validation of Novel Analytical methods for the assay of Pharmaceutical formulations rp-hplc</w:t>
            </w:r>
          </w:p>
        </w:tc>
        <w:tc>
          <w:tcPr>
            <w:tcW w:w="0" w:type="auto"/>
          </w:tcPr>
          <w:p w:rsidR="002C0BDB" w:rsidRPr="00EA4055" w:rsidRDefault="002C0BDB" w:rsidP="00E86DB6">
            <w:pPr>
              <w:pStyle w:val="BodyText"/>
              <w:spacing w:before="7"/>
            </w:pPr>
            <w:r>
              <w:t>May, 2018</w:t>
            </w:r>
          </w:p>
        </w:tc>
      </w:tr>
      <w:tr w:rsidR="002C0BDB" w:rsidTr="002C0BDB">
        <w:tc>
          <w:tcPr>
            <w:tcW w:w="0" w:type="auto"/>
          </w:tcPr>
          <w:p w:rsidR="002C0BDB" w:rsidRPr="00EA4055" w:rsidRDefault="00DF6D53" w:rsidP="00E86DB6">
            <w:pPr>
              <w:pStyle w:val="BodyText"/>
              <w:spacing w:before="7"/>
            </w:pPr>
            <w:r>
              <w:t>6</w:t>
            </w:r>
          </w:p>
        </w:tc>
        <w:tc>
          <w:tcPr>
            <w:tcW w:w="1717" w:type="dxa"/>
          </w:tcPr>
          <w:p w:rsidR="002C0BDB" w:rsidRPr="00EA4055" w:rsidRDefault="002C0BDB" w:rsidP="00E86DB6">
            <w:pPr>
              <w:pStyle w:val="BodyText"/>
              <w:spacing w:before="7"/>
            </w:pPr>
            <w:r>
              <w:t>Mamatha</w:t>
            </w:r>
          </w:p>
        </w:tc>
        <w:tc>
          <w:tcPr>
            <w:tcW w:w="1170" w:type="dxa"/>
          </w:tcPr>
          <w:p w:rsidR="002C0BDB" w:rsidRDefault="002C0BDB" w:rsidP="00E86DB6">
            <w:r>
              <w:t>M. Phil.</w:t>
            </w:r>
          </w:p>
        </w:tc>
        <w:tc>
          <w:tcPr>
            <w:tcW w:w="3588" w:type="dxa"/>
          </w:tcPr>
          <w:p w:rsidR="002C0BDB" w:rsidRPr="00EA4055" w:rsidRDefault="002C0BDB" w:rsidP="00E86DB6">
            <w:pPr>
              <w:pStyle w:val="BodyText"/>
              <w:spacing w:before="7"/>
            </w:pPr>
            <w:r>
              <w:t>Studies in Metal Complex Compounds</w:t>
            </w:r>
          </w:p>
        </w:tc>
        <w:tc>
          <w:tcPr>
            <w:tcW w:w="0" w:type="auto"/>
          </w:tcPr>
          <w:p w:rsidR="002C0BDB" w:rsidRPr="00EA4055" w:rsidRDefault="002C0BDB" w:rsidP="00E86DB6">
            <w:pPr>
              <w:pStyle w:val="BodyText"/>
              <w:spacing w:before="7"/>
            </w:pPr>
            <w:r>
              <w:t>March, 2011</w:t>
            </w:r>
          </w:p>
        </w:tc>
      </w:tr>
      <w:tr w:rsidR="002C0BDB" w:rsidTr="002C0BDB">
        <w:tc>
          <w:tcPr>
            <w:tcW w:w="0" w:type="auto"/>
          </w:tcPr>
          <w:p w:rsidR="002C0BDB" w:rsidRPr="00EA4055" w:rsidRDefault="00DF6D53" w:rsidP="00DF6D53">
            <w:pPr>
              <w:pStyle w:val="BodyText"/>
              <w:spacing w:before="7"/>
            </w:pPr>
            <w:r>
              <w:t>5</w:t>
            </w:r>
          </w:p>
        </w:tc>
        <w:tc>
          <w:tcPr>
            <w:tcW w:w="1717" w:type="dxa"/>
          </w:tcPr>
          <w:p w:rsidR="002C0BDB" w:rsidRPr="00EA4055" w:rsidRDefault="002C0BDB" w:rsidP="00E86DB6">
            <w:pPr>
              <w:pStyle w:val="BodyText"/>
              <w:spacing w:before="7"/>
            </w:pPr>
            <w:r>
              <w:t>Manjula Dandu</w:t>
            </w:r>
          </w:p>
        </w:tc>
        <w:tc>
          <w:tcPr>
            <w:tcW w:w="1170" w:type="dxa"/>
          </w:tcPr>
          <w:p w:rsidR="002C0BDB" w:rsidRDefault="002C0BDB" w:rsidP="00E86DB6">
            <w:r>
              <w:t>M. Phil.</w:t>
            </w:r>
          </w:p>
        </w:tc>
        <w:tc>
          <w:tcPr>
            <w:tcW w:w="3588" w:type="dxa"/>
          </w:tcPr>
          <w:p w:rsidR="002C0BDB" w:rsidRPr="00EA4055" w:rsidRDefault="002C0BDB" w:rsidP="00E86DB6">
            <w:pPr>
              <w:pStyle w:val="BodyText"/>
              <w:spacing w:before="7"/>
            </w:pPr>
            <w:r>
              <w:t>Electro Organic Studies</w:t>
            </w:r>
          </w:p>
        </w:tc>
        <w:tc>
          <w:tcPr>
            <w:tcW w:w="0" w:type="auto"/>
          </w:tcPr>
          <w:p w:rsidR="002C0BDB" w:rsidRPr="00EA4055" w:rsidRDefault="002C0BDB" w:rsidP="00E86DB6">
            <w:pPr>
              <w:pStyle w:val="BodyText"/>
              <w:spacing w:before="7"/>
            </w:pPr>
            <w:r>
              <w:t>July, 2006</w:t>
            </w:r>
          </w:p>
        </w:tc>
      </w:tr>
      <w:tr w:rsidR="002C0BDB" w:rsidTr="002C0BDB">
        <w:tc>
          <w:tcPr>
            <w:tcW w:w="0" w:type="auto"/>
          </w:tcPr>
          <w:p w:rsidR="002C0BDB" w:rsidRDefault="002C0BDB" w:rsidP="00E86DB6">
            <w:pPr>
              <w:pStyle w:val="BodyText"/>
              <w:spacing w:before="7"/>
            </w:pPr>
            <w:r w:rsidRPr="00EA4055">
              <w:t>4</w:t>
            </w:r>
          </w:p>
          <w:p w:rsidR="00DF6D53" w:rsidRPr="00EA4055" w:rsidRDefault="00DF6D53" w:rsidP="00E86DB6">
            <w:pPr>
              <w:pStyle w:val="BodyText"/>
              <w:spacing w:before="7"/>
            </w:pPr>
          </w:p>
        </w:tc>
        <w:tc>
          <w:tcPr>
            <w:tcW w:w="1717" w:type="dxa"/>
          </w:tcPr>
          <w:p w:rsidR="002C0BDB" w:rsidRPr="00EA4055" w:rsidRDefault="002C0BDB" w:rsidP="00E86DB6">
            <w:pPr>
              <w:pStyle w:val="BodyText"/>
              <w:spacing w:before="7"/>
            </w:pPr>
            <w:r>
              <w:t>S. K. Abdul Rawoof</w:t>
            </w:r>
          </w:p>
        </w:tc>
        <w:tc>
          <w:tcPr>
            <w:tcW w:w="1170" w:type="dxa"/>
          </w:tcPr>
          <w:p w:rsidR="002C0BDB" w:rsidRDefault="002C0BDB" w:rsidP="00E86DB6">
            <w:r>
              <w:t>M. Phil.</w:t>
            </w:r>
          </w:p>
        </w:tc>
        <w:tc>
          <w:tcPr>
            <w:tcW w:w="3588" w:type="dxa"/>
          </w:tcPr>
          <w:p w:rsidR="002C0BDB" w:rsidRPr="00EA4055" w:rsidRDefault="002C0BDB" w:rsidP="00E86DB6">
            <w:pPr>
              <w:pStyle w:val="BodyText"/>
              <w:spacing w:before="7"/>
            </w:pPr>
            <w:r>
              <w:t>Synthesis and Characterizatio of Polymeric Hydrazones and their metal chelates</w:t>
            </w:r>
          </w:p>
        </w:tc>
        <w:tc>
          <w:tcPr>
            <w:tcW w:w="0" w:type="auto"/>
          </w:tcPr>
          <w:p w:rsidR="002C0BDB" w:rsidRPr="00EA4055" w:rsidRDefault="002C0BDB" w:rsidP="00E86DB6">
            <w:pPr>
              <w:pStyle w:val="BodyText"/>
              <w:spacing w:before="7"/>
            </w:pPr>
            <w:r>
              <w:t>April, 2006</w:t>
            </w:r>
          </w:p>
        </w:tc>
      </w:tr>
      <w:tr w:rsidR="002C0BDB" w:rsidTr="002C0BDB">
        <w:tc>
          <w:tcPr>
            <w:tcW w:w="0" w:type="auto"/>
          </w:tcPr>
          <w:p w:rsidR="002C0BDB" w:rsidRPr="00EA4055" w:rsidRDefault="00DF6D53" w:rsidP="00E86DB6">
            <w:pPr>
              <w:pStyle w:val="BodyText"/>
              <w:spacing w:before="7"/>
            </w:pPr>
            <w:r>
              <w:lastRenderedPageBreak/>
              <w:t>3</w:t>
            </w:r>
          </w:p>
        </w:tc>
        <w:tc>
          <w:tcPr>
            <w:tcW w:w="1717" w:type="dxa"/>
          </w:tcPr>
          <w:p w:rsidR="002C0BDB" w:rsidRPr="00EA4055" w:rsidRDefault="002C0BDB" w:rsidP="00E86DB6">
            <w:pPr>
              <w:pStyle w:val="BodyText"/>
              <w:spacing w:before="7"/>
            </w:pPr>
            <w:r>
              <w:t>B. Gopi Kalyan Kumar</w:t>
            </w:r>
          </w:p>
        </w:tc>
        <w:tc>
          <w:tcPr>
            <w:tcW w:w="1170" w:type="dxa"/>
          </w:tcPr>
          <w:p w:rsidR="002C0BDB" w:rsidRDefault="002C0BDB" w:rsidP="00E86DB6">
            <w:r>
              <w:t>M. Phil.</w:t>
            </w:r>
          </w:p>
        </w:tc>
        <w:tc>
          <w:tcPr>
            <w:tcW w:w="3588" w:type="dxa"/>
          </w:tcPr>
          <w:p w:rsidR="002C0BDB" w:rsidRPr="00EA4055" w:rsidRDefault="002C0BDB" w:rsidP="00E86DB6">
            <w:pPr>
              <w:pStyle w:val="BodyText"/>
              <w:spacing w:before="7"/>
            </w:pPr>
            <w:r>
              <w:t>Electro Organic Studies</w:t>
            </w:r>
          </w:p>
        </w:tc>
        <w:tc>
          <w:tcPr>
            <w:tcW w:w="0" w:type="auto"/>
          </w:tcPr>
          <w:p w:rsidR="002C0BDB" w:rsidRPr="00EA4055" w:rsidRDefault="002C0BDB" w:rsidP="00E86DB6">
            <w:pPr>
              <w:pStyle w:val="BodyText"/>
              <w:spacing w:before="7"/>
            </w:pPr>
            <w:r>
              <w:t>November, 2005</w:t>
            </w:r>
          </w:p>
        </w:tc>
      </w:tr>
      <w:tr w:rsidR="002C0BDB" w:rsidTr="002C0BDB">
        <w:tc>
          <w:tcPr>
            <w:tcW w:w="0" w:type="auto"/>
          </w:tcPr>
          <w:p w:rsidR="002C0BDB" w:rsidRPr="00EA4055" w:rsidRDefault="00DF6D53" w:rsidP="00E86DB6">
            <w:pPr>
              <w:pStyle w:val="BodyText"/>
              <w:spacing w:before="7"/>
            </w:pPr>
            <w:r>
              <w:t>2</w:t>
            </w:r>
          </w:p>
        </w:tc>
        <w:tc>
          <w:tcPr>
            <w:tcW w:w="1717" w:type="dxa"/>
          </w:tcPr>
          <w:p w:rsidR="002C0BDB" w:rsidRPr="00EA4055" w:rsidRDefault="002C0BDB" w:rsidP="00E86DB6">
            <w:pPr>
              <w:pStyle w:val="BodyText"/>
              <w:spacing w:before="7"/>
            </w:pPr>
            <w:r>
              <w:t>K. Kesavulu</w:t>
            </w:r>
          </w:p>
        </w:tc>
        <w:tc>
          <w:tcPr>
            <w:tcW w:w="1170" w:type="dxa"/>
          </w:tcPr>
          <w:p w:rsidR="002C0BDB" w:rsidRDefault="002C0BDB" w:rsidP="00E86DB6">
            <w:r>
              <w:t>M. Phil.</w:t>
            </w:r>
          </w:p>
        </w:tc>
        <w:tc>
          <w:tcPr>
            <w:tcW w:w="3588" w:type="dxa"/>
          </w:tcPr>
          <w:p w:rsidR="002C0BDB" w:rsidRPr="00EA4055" w:rsidRDefault="002C0BDB" w:rsidP="00E86DB6">
            <w:pPr>
              <w:pStyle w:val="BodyText"/>
              <w:spacing w:before="7"/>
            </w:pPr>
            <w:r>
              <w:t>Synthesis and Characterization of Polymeric Hydrazones and their metal chelates</w:t>
            </w:r>
          </w:p>
        </w:tc>
        <w:tc>
          <w:tcPr>
            <w:tcW w:w="0" w:type="auto"/>
          </w:tcPr>
          <w:p w:rsidR="002C0BDB" w:rsidRPr="00EA4055" w:rsidRDefault="002C0BDB" w:rsidP="00E86DB6">
            <w:pPr>
              <w:pStyle w:val="BodyText"/>
              <w:spacing w:before="7"/>
            </w:pPr>
            <w:r>
              <w:t>October, 2005</w:t>
            </w:r>
          </w:p>
        </w:tc>
      </w:tr>
      <w:tr w:rsidR="002C0BDB" w:rsidTr="002C0BDB">
        <w:tc>
          <w:tcPr>
            <w:tcW w:w="0" w:type="auto"/>
          </w:tcPr>
          <w:p w:rsidR="002C0BDB" w:rsidRPr="00EA4055" w:rsidRDefault="00DF6D53" w:rsidP="00E86DB6">
            <w:pPr>
              <w:pStyle w:val="BodyText"/>
              <w:spacing w:before="7"/>
            </w:pPr>
            <w:r>
              <w:t>1</w:t>
            </w:r>
          </w:p>
        </w:tc>
        <w:tc>
          <w:tcPr>
            <w:tcW w:w="1717" w:type="dxa"/>
          </w:tcPr>
          <w:p w:rsidR="002C0BDB" w:rsidRPr="00EA4055" w:rsidRDefault="002C0BDB" w:rsidP="00E86DB6">
            <w:pPr>
              <w:pStyle w:val="BodyText"/>
              <w:spacing w:before="7"/>
            </w:pPr>
            <w:r>
              <w:t>T. Ravi Sankar</w:t>
            </w:r>
          </w:p>
        </w:tc>
        <w:tc>
          <w:tcPr>
            <w:tcW w:w="1170" w:type="dxa"/>
          </w:tcPr>
          <w:p w:rsidR="002C0BDB" w:rsidRDefault="002C0BDB" w:rsidP="00E86DB6">
            <w:r>
              <w:t>M. Phil.</w:t>
            </w:r>
          </w:p>
        </w:tc>
        <w:tc>
          <w:tcPr>
            <w:tcW w:w="3588" w:type="dxa"/>
          </w:tcPr>
          <w:p w:rsidR="002C0BDB" w:rsidRPr="00EA4055" w:rsidRDefault="002C0BDB" w:rsidP="00E86DB6">
            <w:pPr>
              <w:pStyle w:val="BodyText"/>
              <w:spacing w:before="7"/>
            </w:pPr>
            <w:r>
              <w:t>Synthesis and Characterization of Polymeric Hydrazones and their metal chelates</w:t>
            </w:r>
          </w:p>
        </w:tc>
        <w:tc>
          <w:tcPr>
            <w:tcW w:w="0" w:type="auto"/>
          </w:tcPr>
          <w:p w:rsidR="002C0BDB" w:rsidRPr="00EA4055" w:rsidRDefault="002C0BDB" w:rsidP="00E86DB6">
            <w:pPr>
              <w:pStyle w:val="BodyText"/>
              <w:spacing w:before="7"/>
            </w:pPr>
          </w:p>
        </w:tc>
      </w:tr>
    </w:tbl>
    <w:p w:rsidR="008275CA" w:rsidRDefault="008275CA" w:rsidP="003A14AC">
      <w:pPr>
        <w:adjustRightInd w:val="0"/>
        <w:rPr>
          <w:b/>
          <w:sz w:val="28"/>
        </w:rPr>
      </w:pPr>
    </w:p>
    <w:p w:rsidR="002C0BDB" w:rsidRPr="001B36B5" w:rsidRDefault="002C0BDB" w:rsidP="003A14AC">
      <w:pPr>
        <w:adjustRightInd w:val="0"/>
        <w:rPr>
          <w:b/>
          <w:sz w:val="32"/>
        </w:rPr>
      </w:pPr>
      <w:r w:rsidRPr="001B36B5">
        <w:rPr>
          <w:b/>
          <w:sz w:val="32"/>
        </w:rPr>
        <w:t>Research Projects Completed/Ongoing:</w:t>
      </w:r>
    </w:p>
    <w:p w:rsidR="002D196F" w:rsidRDefault="002D196F" w:rsidP="003A14AC">
      <w:pPr>
        <w:adjustRightInd w:val="0"/>
        <w:rPr>
          <w:b/>
          <w:sz w:val="28"/>
        </w:rPr>
      </w:pPr>
    </w:p>
    <w:tbl>
      <w:tblPr>
        <w:tblStyle w:val="TableGrid"/>
        <w:tblW w:w="5000" w:type="pct"/>
        <w:tblLook w:val="04A0"/>
      </w:tblPr>
      <w:tblGrid>
        <w:gridCol w:w="918"/>
        <w:gridCol w:w="1904"/>
        <w:gridCol w:w="1417"/>
        <w:gridCol w:w="1809"/>
        <w:gridCol w:w="1260"/>
        <w:gridCol w:w="1217"/>
      </w:tblGrid>
      <w:tr w:rsidR="002D196F" w:rsidTr="008275CA">
        <w:tc>
          <w:tcPr>
            <w:tcW w:w="538" w:type="pct"/>
            <w:vMerge w:val="restart"/>
          </w:tcPr>
          <w:p w:rsidR="002D196F" w:rsidRPr="002D196F" w:rsidRDefault="002D196F" w:rsidP="003A14AC">
            <w:pPr>
              <w:adjustRightInd w:val="0"/>
              <w:rPr>
                <w:sz w:val="28"/>
              </w:rPr>
            </w:pPr>
            <w:r w:rsidRPr="002D196F">
              <w:rPr>
                <w:sz w:val="28"/>
              </w:rPr>
              <w:t>S. No.</w:t>
            </w:r>
          </w:p>
        </w:tc>
        <w:tc>
          <w:tcPr>
            <w:tcW w:w="1117" w:type="pct"/>
            <w:vMerge w:val="restart"/>
          </w:tcPr>
          <w:p w:rsidR="002D196F" w:rsidRPr="002D196F" w:rsidRDefault="002D196F" w:rsidP="003A14AC">
            <w:pPr>
              <w:adjustRightInd w:val="0"/>
              <w:rPr>
                <w:sz w:val="28"/>
              </w:rPr>
            </w:pPr>
            <w:r w:rsidRPr="002D196F">
              <w:rPr>
                <w:sz w:val="28"/>
              </w:rPr>
              <w:t>Title of the Project</w:t>
            </w:r>
          </w:p>
        </w:tc>
        <w:tc>
          <w:tcPr>
            <w:tcW w:w="831" w:type="pct"/>
            <w:vMerge w:val="restart"/>
          </w:tcPr>
          <w:p w:rsidR="002D196F" w:rsidRPr="002D196F" w:rsidRDefault="002D196F" w:rsidP="003A14AC">
            <w:pPr>
              <w:adjustRightInd w:val="0"/>
              <w:rPr>
                <w:sz w:val="28"/>
              </w:rPr>
            </w:pPr>
            <w:r w:rsidRPr="002D196F">
              <w:rPr>
                <w:sz w:val="28"/>
              </w:rPr>
              <w:t>Funding Agency</w:t>
            </w:r>
          </w:p>
        </w:tc>
        <w:tc>
          <w:tcPr>
            <w:tcW w:w="1061" w:type="pct"/>
            <w:vMerge w:val="restart"/>
          </w:tcPr>
          <w:p w:rsidR="002D196F" w:rsidRPr="002D196F" w:rsidRDefault="002D196F" w:rsidP="003A14AC">
            <w:pPr>
              <w:adjustRightInd w:val="0"/>
              <w:rPr>
                <w:sz w:val="28"/>
              </w:rPr>
            </w:pPr>
            <w:r w:rsidRPr="002D196F">
              <w:rPr>
                <w:sz w:val="28"/>
              </w:rPr>
              <w:t>Amount Sanctioned Rs.</w:t>
            </w:r>
          </w:p>
        </w:tc>
        <w:tc>
          <w:tcPr>
            <w:tcW w:w="1453" w:type="pct"/>
            <w:gridSpan w:val="2"/>
          </w:tcPr>
          <w:p w:rsidR="002D196F" w:rsidRPr="002D196F" w:rsidRDefault="002D196F" w:rsidP="002D196F">
            <w:pPr>
              <w:adjustRightInd w:val="0"/>
              <w:jc w:val="center"/>
              <w:rPr>
                <w:sz w:val="28"/>
              </w:rPr>
            </w:pPr>
            <w:r w:rsidRPr="002D196F">
              <w:rPr>
                <w:sz w:val="28"/>
              </w:rPr>
              <w:t>Duration</w:t>
            </w:r>
          </w:p>
        </w:tc>
      </w:tr>
      <w:tr w:rsidR="002D196F" w:rsidTr="008275CA">
        <w:tc>
          <w:tcPr>
            <w:tcW w:w="538" w:type="pct"/>
            <w:vMerge/>
          </w:tcPr>
          <w:p w:rsidR="002D196F" w:rsidRPr="002D196F" w:rsidRDefault="002D196F" w:rsidP="003A14AC">
            <w:pPr>
              <w:adjustRightInd w:val="0"/>
              <w:rPr>
                <w:sz w:val="28"/>
              </w:rPr>
            </w:pPr>
          </w:p>
        </w:tc>
        <w:tc>
          <w:tcPr>
            <w:tcW w:w="1117" w:type="pct"/>
            <w:vMerge/>
          </w:tcPr>
          <w:p w:rsidR="002D196F" w:rsidRPr="002D196F" w:rsidRDefault="002D196F" w:rsidP="003A14AC">
            <w:pPr>
              <w:adjustRightInd w:val="0"/>
              <w:rPr>
                <w:sz w:val="28"/>
              </w:rPr>
            </w:pPr>
          </w:p>
        </w:tc>
        <w:tc>
          <w:tcPr>
            <w:tcW w:w="831" w:type="pct"/>
            <w:vMerge/>
          </w:tcPr>
          <w:p w:rsidR="002D196F" w:rsidRPr="002D196F" w:rsidRDefault="002D196F" w:rsidP="003A14AC">
            <w:pPr>
              <w:adjustRightInd w:val="0"/>
              <w:rPr>
                <w:sz w:val="28"/>
              </w:rPr>
            </w:pPr>
          </w:p>
        </w:tc>
        <w:tc>
          <w:tcPr>
            <w:tcW w:w="1061" w:type="pct"/>
            <w:vMerge/>
          </w:tcPr>
          <w:p w:rsidR="002D196F" w:rsidRPr="002D196F" w:rsidRDefault="002D196F" w:rsidP="003A14AC">
            <w:pPr>
              <w:adjustRightInd w:val="0"/>
              <w:rPr>
                <w:sz w:val="28"/>
              </w:rPr>
            </w:pPr>
          </w:p>
        </w:tc>
        <w:tc>
          <w:tcPr>
            <w:tcW w:w="739" w:type="pct"/>
          </w:tcPr>
          <w:p w:rsidR="002D196F" w:rsidRPr="002D196F" w:rsidRDefault="002D196F" w:rsidP="003A14AC">
            <w:pPr>
              <w:adjustRightInd w:val="0"/>
              <w:rPr>
                <w:sz w:val="28"/>
              </w:rPr>
            </w:pPr>
            <w:r w:rsidRPr="002D196F">
              <w:rPr>
                <w:sz w:val="28"/>
              </w:rPr>
              <w:t>From</w:t>
            </w:r>
          </w:p>
        </w:tc>
        <w:tc>
          <w:tcPr>
            <w:tcW w:w="714" w:type="pct"/>
          </w:tcPr>
          <w:p w:rsidR="002D196F" w:rsidRPr="002D196F" w:rsidRDefault="002D196F" w:rsidP="003A14AC">
            <w:pPr>
              <w:adjustRightInd w:val="0"/>
              <w:rPr>
                <w:sz w:val="28"/>
              </w:rPr>
            </w:pPr>
            <w:r w:rsidRPr="002D196F">
              <w:rPr>
                <w:sz w:val="28"/>
              </w:rPr>
              <w:t>To</w:t>
            </w:r>
          </w:p>
        </w:tc>
      </w:tr>
      <w:tr w:rsidR="008275CA" w:rsidTr="008275CA">
        <w:tc>
          <w:tcPr>
            <w:tcW w:w="538" w:type="pct"/>
          </w:tcPr>
          <w:p w:rsidR="002D196F" w:rsidRPr="00DF6D53" w:rsidRDefault="00DF6D53" w:rsidP="003A14AC">
            <w:pPr>
              <w:adjustRightInd w:val="0"/>
              <w:rPr>
                <w:sz w:val="28"/>
              </w:rPr>
            </w:pPr>
            <w:r w:rsidRPr="00DF6D53">
              <w:rPr>
                <w:sz w:val="28"/>
              </w:rPr>
              <w:t>2</w:t>
            </w:r>
          </w:p>
        </w:tc>
        <w:tc>
          <w:tcPr>
            <w:tcW w:w="1117" w:type="pct"/>
          </w:tcPr>
          <w:p w:rsidR="002D196F" w:rsidRDefault="002D196F" w:rsidP="002D196F">
            <w:r>
              <w:t xml:space="preserve">Synthesis, characterization and applications of novel     </w:t>
            </w:r>
            <w:r w:rsidRPr="00D7235C">
              <w:t>p</w:t>
            </w:r>
            <w:r>
              <w:t>olymeric beads in trace metal analysis, catalysis and controlled drug delivery</w:t>
            </w:r>
          </w:p>
          <w:p w:rsidR="002D196F" w:rsidRDefault="002D196F" w:rsidP="002D196F">
            <w:pPr>
              <w:rPr>
                <w:b/>
                <w:sz w:val="28"/>
              </w:rPr>
            </w:pPr>
            <w:r w:rsidRPr="00B85CB8">
              <w:rPr>
                <w:lang w:val="pt-BR"/>
              </w:rPr>
              <w:t>(Ref: F.No.33-272/2007 (SR) dt.28-02-2008)</w:t>
            </w:r>
          </w:p>
        </w:tc>
        <w:tc>
          <w:tcPr>
            <w:tcW w:w="831" w:type="pct"/>
          </w:tcPr>
          <w:p w:rsidR="002D196F" w:rsidRPr="003A5903" w:rsidRDefault="003A5903" w:rsidP="003A5903">
            <w:pPr>
              <w:adjustRightInd w:val="0"/>
              <w:rPr>
                <w:sz w:val="28"/>
              </w:rPr>
            </w:pPr>
            <w:r w:rsidRPr="003A5903">
              <w:rPr>
                <w:sz w:val="28"/>
              </w:rPr>
              <w:t>UGC, New Delhi</w:t>
            </w:r>
          </w:p>
        </w:tc>
        <w:tc>
          <w:tcPr>
            <w:tcW w:w="1061" w:type="pct"/>
          </w:tcPr>
          <w:p w:rsidR="002D196F" w:rsidRPr="003A5903" w:rsidRDefault="003A5903" w:rsidP="003A14AC">
            <w:pPr>
              <w:adjustRightInd w:val="0"/>
              <w:rPr>
                <w:sz w:val="28"/>
              </w:rPr>
            </w:pPr>
            <w:r w:rsidRPr="003A5903">
              <w:rPr>
                <w:sz w:val="28"/>
              </w:rPr>
              <w:t>5,59,300-00</w:t>
            </w:r>
          </w:p>
        </w:tc>
        <w:tc>
          <w:tcPr>
            <w:tcW w:w="739" w:type="pct"/>
          </w:tcPr>
          <w:p w:rsidR="002D196F" w:rsidRDefault="002D196F" w:rsidP="003A14AC">
            <w:pPr>
              <w:adjustRightInd w:val="0"/>
              <w:rPr>
                <w:b/>
                <w:sz w:val="28"/>
              </w:rPr>
            </w:pPr>
            <w:r>
              <w:t>1-4-2008</w:t>
            </w:r>
          </w:p>
        </w:tc>
        <w:tc>
          <w:tcPr>
            <w:tcW w:w="714" w:type="pct"/>
          </w:tcPr>
          <w:p w:rsidR="002D196F" w:rsidRDefault="002D196F" w:rsidP="003A14AC">
            <w:pPr>
              <w:adjustRightInd w:val="0"/>
              <w:rPr>
                <w:b/>
                <w:sz w:val="28"/>
              </w:rPr>
            </w:pPr>
            <w:r>
              <w:t>31-3-2011</w:t>
            </w:r>
          </w:p>
        </w:tc>
      </w:tr>
      <w:tr w:rsidR="008275CA" w:rsidTr="008275CA">
        <w:tc>
          <w:tcPr>
            <w:tcW w:w="538" w:type="pct"/>
          </w:tcPr>
          <w:p w:rsidR="002D196F" w:rsidRPr="00DF6D53" w:rsidRDefault="00DF6D53" w:rsidP="003A14AC">
            <w:pPr>
              <w:adjustRightInd w:val="0"/>
              <w:rPr>
                <w:sz w:val="28"/>
              </w:rPr>
            </w:pPr>
            <w:r w:rsidRPr="00DF6D53">
              <w:rPr>
                <w:sz w:val="28"/>
              </w:rPr>
              <w:t>1</w:t>
            </w:r>
          </w:p>
        </w:tc>
        <w:tc>
          <w:tcPr>
            <w:tcW w:w="1117" w:type="pct"/>
          </w:tcPr>
          <w:p w:rsidR="002D196F" w:rsidRDefault="003A5903" w:rsidP="003A14AC">
            <w:pPr>
              <w:adjustRightInd w:val="0"/>
            </w:pPr>
            <w:r>
              <w:t>Synthesis of some potential Physiologically Active 1-substituted -3-amino-4-(substituted arylhydrazono)-2-pyrazolin-5-ones</w:t>
            </w:r>
          </w:p>
          <w:p w:rsidR="003A5903" w:rsidRDefault="003A5903" w:rsidP="003A14AC">
            <w:pPr>
              <w:adjustRightInd w:val="0"/>
              <w:rPr>
                <w:b/>
                <w:sz w:val="28"/>
              </w:rPr>
            </w:pPr>
            <w:r>
              <w:t>(Registrar’s letter No.SKUZ/UGC-3/UG/MRP/1999-2000 dt. 29-6-2001)</w:t>
            </w:r>
          </w:p>
        </w:tc>
        <w:tc>
          <w:tcPr>
            <w:tcW w:w="831" w:type="pct"/>
          </w:tcPr>
          <w:p w:rsidR="002D196F" w:rsidRPr="003A5903" w:rsidRDefault="003A5903" w:rsidP="003A14AC">
            <w:pPr>
              <w:adjustRightInd w:val="0"/>
              <w:rPr>
                <w:sz w:val="28"/>
              </w:rPr>
            </w:pPr>
            <w:r w:rsidRPr="003A5903">
              <w:rPr>
                <w:sz w:val="28"/>
              </w:rPr>
              <w:t>UGC, New Delhi</w:t>
            </w:r>
          </w:p>
        </w:tc>
        <w:tc>
          <w:tcPr>
            <w:tcW w:w="1061" w:type="pct"/>
          </w:tcPr>
          <w:p w:rsidR="002D196F" w:rsidRPr="003A5903" w:rsidRDefault="003A5903" w:rsidP="003A14AC">
            <w:pPr>
              <w:adjustRightInd w:val="0"/>
              <w:rPr>
                <w:sz w:val="28"/>
              </w:rPr>
            </w:pPr>
            <w:r w:rsidRPr="003A5903">
              <w:rPr>
                <w:sz w:val="28"/>
              </w:rPr>
              <w:t>15,750-00</w:t>
            </w:r>
          </w:p>
        </w:tc>
        <w:tc>
          <w:tcPr>
            <w:tcW w:w="739" w:type="pct"/>
          </w:tcPr>
          <w:p w:rsidR="002D196F" w:rsidRPr="003A5903" w:rsidRDefault="003A5903" w:rsidP="003A14AC">
            <w:pPr>
              <w:adjustRightInd w:val="0"/>
              <w:rPr>
                <w:sz w:val="28"/>
              </w:rPr>
            </w:pPr>
            <w:r w:rsidRPr="003A5903">
              <w:rPr>
                <w:sz w:val="28"/>
              </w:rPr>
              <w:t>2003</w:t>
            </w:r>
          </w:p>
        </w:tc>
        <w:tc>
          <w:tcPr>
            <w:tcW w:w="714" w:type="pct"/>
          </w:tcPr>
          <w:p w:rsidR="002D196F" w:rsidRPr="003A5903" w:rsidRDefault="003A5903" w:rsidP="003A14AC">
            <w:pPr>
              <w:adjustRightInd w:val="0"/>
              <w:rPr>
                <w:sz w:val="28"/>
              </w:rPr>
            </w:pPr>
            <w:r w:rsidRPr="003A5903">
              <w:rPr>
                <w:sz w:val="28"/>
              </w:rPr>
              <w:t>2005</w:t>
            </w:r>
          </w:p>
        </w:tc>
      </w:tr>
    </w:tbl>
    <w:p w:rsidR="00DF6D53" w:rsidRDefault="00DF6D53" w:rsidP="003A14AC">
      <w:pPr>
        <w:adjustRightInd w:val="0"/>
        <w:rPr>
          <w:b/>
          <w:sz w:val="32"/>
        </w:rPr>
      </w:pPr>
    </w:p>
    <w:p w:rsidR="00DF6D53" w:rsidRDefault="00DF6D53" w:rsidP="003A14AC">
      <w:pPr>
        <w:adjustRightInd w:val="0"/>
        <w:rPr>
          <w:b/>
          <w:sz w:val="32"/>
        </w:rPr>
      </w:pPr>
    </w:p>
    <w:p w:rsidR="002C0BDB" w:rsidRPr="001B36B5" w:rsidRDefault="00C97235" w:rsidP="003A14AC">
      <w:pPr>
        <w:adjustRightInd w:val="0"/>
        <w:rPr>
          <w:b/>
          <w:sz w:val="32"/>
        </w:rPr>
      </w:pPr>
      <w:r w:rsidRPr="001B36B5">
        <w:rPr>
          <w:b/>
          <w:sz w:val="32"/>
        </w:rPr>
        <w:t>Research Publications:</w:t>
      </w:r>
    </w:p>
    <w:p w:rsidR="008275CA" w:rsidRDefault="008275CA" w:rsidP="003A14AC">
      <w:pPr>
        <w:adjustRightInd w:val="0"/>
        <w:rPr>
          <w:b/>
          <w:sz w:val="28"/>
        </w:rPr>
      </w:pPr>
    </w:p>
    <w:tbl>
      <w:tblPr>
        <w:tblStyle w:val="TableGrid"/>
        <w:tblW w:w="0" w:type="auto"/>
        <w:tblLook w:val="04A0"/>
      </w:tblPr>
      <w:tblGrid>
        <w:gridCol w:w="648"/>
        <w:gridCol w:w="7877"/>
      </w:tblGrid>
      <w:tr w:rsidR="008275CA" w:rsidTr="008275CA">
        <w:tc>
          <w:tcPr>
            <w:tcW w:w="648" w:type="dxa"/>
          </w:tcPr>
          <w:p w:rsidR="008275CA" w:rsidRPr="008275CA" w:rsidRDefault="003F494C" w:rsidP="008275CA">
            <w:pPr>
              <w:adjustRightInd w:val="0"/>
            </w:pPr>
            <w:r>
              <w:t>111</w:t>
            </w:r>
          </w:p>
        </w:tc>
        <w:tc>
          <w:tcPr>
            <w:tcW w:w="7877" w:type="dxa"/>
          </w:tcPr>
          <w:p w:rsidR="008275CA" w:rsidRPr="00431769" w:rsidRDefault="00431769" w:rsidP="00431769">
            <w:pPr>
              <w:numPr>
                <w:ilvl w:val="0"/>
                <w:numId w:val="5"/>
              </w:numPr>
              <w:shd w:val="clear" w:color="auto" w:fill="FFFFFF"/>
              <w:tabs>
                <w:tab w:val="clear" w:pos="720"/>
                <w:tab w:val="num" w:pos="0"/>
              </w:tabs>
              <w:ind w:left="0"/>
              <w:jc w:val="both"/>
              <w:rPr>
                <w:color w:val="222222"/>
              </w:rPr>
            </w:pPr>
            <w:r w:rsidRPr="00EB6359">
              <w:rPr>
                <w:shd w:val="clear" w:color="auto" w:fill="FFFFFF"/>
              </w:rPr>
              <w:t xml:space="preserve">M. Narasimha Naidu, Kannan Jakkan, P. Sanjeeva,  </w:t>
            </w:r>
            <w:r w:rsidRPr="00EB6359">
              <w:rPr>
                <w:b/>
                <w:shd w:val="clear" w:color="auto" w:fill="FFFFFF"/>
              </w:rPr>
              <w:t>P. Venkata Ramana</w:t>
            </w:r>
            <w:r w:rsidRPr="00EB6359">
              <w:rPr>
                <w:shd w:val="clear" w:color="auto" w:fill="FFFFFF"/>
              </w:rPr>
              <w:t xml:space="preserve">. A Simple and Sensitive Validated Method for Quantitation of Toxic Impurities-Ethylene Glycol and Diethylene Glycol in Pharmaceutical Ingredient-Propylen Glycol by Gas Chromatography. Frontiers in Health Informatics, 2025, 14(1), 362-380. </w:t>
            </w:r>
            <w:hyperlink r:id="rId10" w:history="1">
              <w:r w:rsidRPr="00EB6359">
                <w:rPr>
                  <w:rStyle w:val="Hyperlink"/>
                  <w:shd w:val="clear" w:color="auto" w:fill="FFFFFF"/>
                </w:rPr>
                <w:t>www.healthinformaticsjournal.com</w:t>
              </w:r>
            </w:hyperlink>
            <w:r w:rsidRPr="00EB6359">
              <w:rPr>
                <w:shd w:val="clear" w:color="auto" w:fill="FFFFFF"/>
              </w:rPr>
              <w:t xml:space="preserve">. ISSN-Online: 2676-7104. Impact factor: 0.207 </w:t>
            </w:r>
            <w:r w:rsidRPr="00EB6359">
              <w:rPr>
                <w:shd w:val="clear" w:color="auto" w:fill="FFFFFF"/>
              </w:rPr>
              <w:lastRenderedPageBreak/>
              <w:t xml:space="preserve">Q2. </w:t>
            </w:r>
            <w:hyperlink r:id="rId11" w:history="1">
              <w:r w:rsidRPr="00363D97">
                <w:rPr>
                  <w:rStyle w:val="Hyperlink"/>
                </w:rPr>
                <w:t>https://doi.org/10.52783/fhi.vi.1985</w:t>
              </w:r>
            </w:hyperlink>
          </w:p>
        </w:tc>
      </w:tr>
      <w:tr w:rsidR="00B94D06" w:rsidTr="008275CA">
        <w:tc>
          <w:tcPr>
            <w:tcW w:w="648" w:type="dxa"/>
          </w:tcPr>
          <w:p w:rsidR="00B94D06" w:rsidRPr="008275CA" w:rsidRDefault="003F494C" w:rsidP="008275CA">
            <w:pPr>
              <w:adjustRightInd w:val="0"/>
            </w:pPr>
            <w:r>
              <w:lastRenderedPageBreak/>
              <w:t>110</w:t>
            </w:r>
          </w:p>
        </w:tc>
        <w:tc>
          <w:tcPr>
            <w:tcW w:w="7877" w:type="dxa"/>
          </w:tcPr>
          <w:p w:rsidR="00B94D06" w:rsidRPr="00431769" w:rsidRDefault="00431769" w:rsidP="00431769">
            <w:pPr>
              <w:numPr>
                <w:ilvl w:val="0"/>
                <w:numId w:val="5"/>
              </w:numPr>
              <w:shd w:val="clear" w:color="auto" w:fill="FFFFFF"/>
              <w:tabs>
                <w:tab w:val="clear" w:pos="720"/>
                <w:tab w:val="num" w:pos="0"/>
              </w:tabs>
              <w:ind w:left="0"/>
              <w:jc w:val="both"/>
              <w:rPr>
                <w:color w:val="222222"/>
              </w:rPr>
            </w:pPr>
            <w:r w:rsidRPr="00EB6359">
              <w:rPr>
                <w:shd w:val="clear" w:color="auto" w:fill="FFFFFF"/>
              </w:rPr>
              <w:t xml:space="preserve">M. Narasimha Naidu, Kannan Jakkan, P. Sanjeeva,  </w:t>
            </w:r>
            <w:r w:rsidRPr="00EB6359">
              <w:rPr>
                <w:b/>
                <w:shd w:val="clear" w:color="auto" w:fill="FFFFFF"/>
              </w:rPr>
              <w:t>P. Venkata Ramana</w:t>
            </w:r>
            <w:r w:rsidRPr="00EB6359">
              <w:rPr>
                <w:shd w:val="clear" w:color="auto" w:fill="FFFFFF"/>
              </w:rPr>
              <w:t>. A Simple and Sensitive Validated Method for Quantitation of Toxic Impurities-Ethylene Glycol and Diethylene Glycol in Pharmaceutical Ingredient-Glyc</w:t>
            </w:r>
            <w:r>
              <w:rPr>
                <w:shd w:val="clear" w:color="auto" w:fill="FFFFFF"/>
              </w:rPr>
              <w:t>erin</w:t>
            </w:r>
            <w:r w:rsidRPr="00EB6359">
              <w:rPr>
                <w:shd w:val="clear" w:color="auto" w:fill="FFFFFF"/>
              </w:rPr>
              <w:t>by Gas Chromatography. Frontiers in Health Informatics, 2025, 14(1), 3</w:t>
            </w:r>
            <w:r>
              <w:rPr>
                <w:shd w:val="clear" w:color="auto" w:fill="FFFFFF"/>
              </w:rPr>
              <w:t>18</w:t>
            </w:r>
            <w:r w:rsidRPr="00EB6359">
              <w:rPr>
                <w:shd w:val="clear" w:color="auto" w:fill="FFFFFF"/>
              </w:rPr>
              <w:t>-3</w:t>
            </w:r>
            <w:r>
              <w:rPr>
                <w:shd w:val="clear" w:color="auto" w:fill="FFFFFF"/>
              </w:rPr>
              <w:t>336</w:t>
            </w:r>
            <w:r w:rsidRPr="00EB6359">
              <w:rPr>
                <w:shd w:val="clear" w:color="auto" w:fill="FFFFFF"/>
              </w:rPr>
              <w:t xml:space="preserve">. </w:t>
            </w:r>
            <w:hyperlink r:id="rId12" w:history="1">
              <w:r w:rsidRPr="00EB6359">
                <w:rPr>
                  <w:rStyle w:val="Hyperlink"/>
                  <w:shd w:val="clear" w:color="auto" w:fill="FFFFFF"/>
                </w:rPr>
                <w:t>www.healthinformaticsjournal.com</w:t>
              </w:r>
            </w:hyperlink>
            <w:r w:rsidRPr="00EB6359">
              <w:rPr>
                <w:shd w:val="clear" w:color="auto" w:fill="FFFFFF"/>
              </w:rPr>
              <w:t xml:space="preserve">. ISSN-Online: 2676-7104. Impact factor: 0.207 Q2. </w:t>
            </w:r>
            <w:hyperlink r:id="rId13" w:history="1">
              <w:r w:rsidRPr="00363D97">
                <w:rPr>
                  <w:rStyle w:val="Hyperlink"/>
                </w:rPr>
                <w:t>https://doi.org/10.52783/fhi.vi.1976</w:t>
              </w:r>
            </w:hyperlink>
          </w:p>
        </w:tc>
      </w:tr>
      <w:tr w:rsidR="00B94D06" w:rsidTr="008275CA">
        <w:tc>
          <w:tcPr>
            <w:tcW w:w="648" w:type="dxa"/>
          </w:tcPr>
          <w:p w:rsidR="00B94D06" w:rsidRPr="008275CA" w:rsidRDefault="003F494C" w:rsidP="008275CA">
            <w:pPr>
              <w:adjustRightInd w:val="0"/>
            </w:pPr>
            <w:r>
              <w:t>109</w:t>
            </w:r>
          </w:p>
        </w:tc>
        <w:tc>
          <w:tcPr>
            <w:tcW w:w="7877" w:type="dxa"/>
          </w:tcPr>
          <w:p w:rsidR="00B94D06" w:rsidRPr="00431769" w:rsidRDefault="00431769" w:rsidP="00431769">
            <w:pPr>
              <w:numPr>
                <w:ilvl w:val="0"/>
                <w:numId w:val="5"/>
              </w:numPr>
              <w:shd w:val="clear" w:color="auto" w:fill="FFFFFF"/>
              <w:tabs>
                <w:tab w:val="clear" w:pos="720"/>
                <w:tab w:val="num" w:pos="0"/>
              </w:tabs>
              <w:ind w:left="0"/>
              <w:jc w:val="both"/>
              <w:rPr>
                <w:color w:val="222222"/>
              </w:rPr>
            </w:pPr>
            <w:r w:rsidRPr="001821C8">
              <w:rPr>
                <w:shd w:val="clear" w:color="auto" w:fill="FFFFFF"/>
              </w:rPr>
              <w:t xml:space="preserve">M. Narasimha Naidu, Kannan Jakkan, P.Sanjeeva,  </w:t>
            </w:r>
            <w:r w:rsidRPr="001821C8">
              <w:rPr>
                <w:b/>
                <w:shd w:val="clear" w:color="auto" w:fill="FFFFFF"/>
              </w:rPr>
              <w:t>P. Venkata Ramana</w:t>
            </w:r>
            <w:r w:rsidRPr="001821C8">
              <w:rPr>
                <w:shd w:val="clear" w:color="auto" w:fill="FFFFFF"/>
              </w:rPr>
              <w:t>. A simple and sensitive validated method for quantitation of toxic impurities- Ethylene glycol and Diethylene glycol in Pharmaceutical Ingredient-Sorbitol NF by Gas chromatography</w:t>
            </w:r>
            <w:r>
              <w:rPr>
                <w:shd w:val="clear" w:color="auto" w:fill="FFFFFF"/>
              </w:rPr>
              <w:t xml:space="preserve">.Frontiers in Health Informatics, 2025, 14(1), 1626-1653. </w:t>
            </w:r>
            <w:hyperlink r:id="rId14" w:history="1">
              <w:r w:rsidRPr="001821C8">
                <w:rPr>
                  <w:rStyle w:val="Hyperlink"/>
                  <w:shd w:val="clear" w:color="auto" w:fill="FFFFFF"/>
                </w:rPr>
                <w:t>www.healthinformaticsjournal.com</w:t>
              </w:r>
            </w:hyperlink>
            <w:r w:rsidRPr="001821C8">
              <w:rPr>
                <w:shd w:val="clear" w:color="auto" w:fill="FFFFFF"/>
              </w:rPr>
              <w:t>. ISSN-Online: 2676-7104. Impact factor: 0.207 Q2.</w:t>
            </w:r>
            <w:hyperlink r:id="rId15" w:history="1">
              <w:r w:rsidRPr="007D4043">
                <w:rPr>
                  <w:rStyle w:val="Hyperlink"/>
                  <w:shd w:val="clear" w:color="auto" w:fill="FFFFFF"/>
                </w:rPr>
                <w:t>http://doi.org/10.52783/fhi.1597</w:t>
              </w:r>
            </w:hyperlink>
          </w:p>
        </w:tc>
      </w:tr>
      <w:tr w:rsidR="00B94D06" w:rsidTr="008275CA">
        <w:tc>
          <w:tcPr>
            <w:tcW w:w="648" w:type="dxa"/>
          </w:tcPr>
          <w:p w:rsidR="00B94D06" w:rsidRPr="008275CA" w:rsidRDefault="003F494C" w:rsidP="008275CA">
            <w:pPr>
              <w:adjustRightInd w:val="0"/>
            </w:pPr>
            <w:r>
              <w:t>108</w:t>
            </w:r>
          </w:p>
        </w:tc>
        <w:tc>
          <w:tcPr>
            <w:tcW w:w="7877" w:type="dxa"/>
          </w:tcPr>
          <w:p w:rsidR="00B94D06" w:rsidRPr="00BF0808" w:rsidRDefault="00431769" w:rsidP="008275CA">
            <w:pPr>
              <w:numPr>
                <w:ilvl w:val="0"/>
                <w:numId w:val="5"/>
              </w:numPr>
              <w:shd w:val="clear" w:color="auto" w:fill="FFFFFF"/>
              <w:tabs>
                <w:tab w:val="clear" w:pos="720"/>
                <w:tab w:val="num" w:pos="0"/>
              </w:tabs>
              <w:ind w:left="0"/>
              <w:jc w:val="both"/>
            </w:pPr>
            <w:r>
              <w:t xml:space="preserve">M. Narasimha Naidu, Kannan Jakkan, P. Sanjeeva, P. Venkata Ramana.  Analytical Method Development and Validation of Content of D-Carnitine in Levocarnitine Using High-Performance Liquid Chromatography. American Journal of Analytical Chemistry, 2024, 15, 407-426 https://www.scirp.org/journal/ajac ISSN Online: 2156-8278 ISSN Print: 2156-8251. </w:t>
            </w:r>
            <w:r>
              <w:rPr>
                <w:color w:val="222222"/>
              </w:rPr>
              <w:t xml:space="preserve">Impact factor: 1.49. </w:t>
            </w:r>
            <w:hyperlink r:id="rId16" w:history="1">
              <w:r w:rsidRPr="007D4043">
                <w:rPr>
                  <w:rStyle w:val="Hyperlink"/>
                </w:rPr>
                <w:t>https://doi.org/10.4236/ajac.2024.1512027</w:t>
              </w:r>
            </w:hyperlink>
            <w:r w:rsidRPr="00F0104B">
              <w:rPr>
                <w:color w:val="222222"/>
              </w:rPr>
              <w:t>.</w:t>
            </w:r>
          </w:p>
        </w:tc>
      </w:tr>
      <w:tr w:rsidR="00B94D06" w:rsidTr="008275CA">
        <w:tc>
          <w:tcPr>
            <w:tcW w:w="648" w:type="dxa"/>
          </w:tcPr>
          <w:p w:rsidR="00B94D06" w:rsidRPr="008275CA" w:rsidRDefault="003F494C" w:rsidP="008275CA">
            <w:pPr>
              <w:adjustRightInd w:val="0"/>
            </w:pPr>
            <w:r>
              <w:t>107</w:t>
            </w:r>
          </w:p>
        </w:tc>
        <w:tc>
          <w:tcPr>
            <w:tcW w:w="7877" w:type="dxa"/>
          </w:tcPr>
          <w:p w:rsidR="00B94D06" w:rsidRPr="00BF0808" w:rsidRDefault="00B94D06" w:rsidP="008275CA">
            <w:pPr>
              <w:numPr>
                <w:ilvl w:val="0"/>
                <w:numId w:val="5"/>
              </w:numPr>
              <w:shd w:val="clear" w:color="auto" w:fill="FFFFFF"/>
              <w:tabs>
                <w:tab w:val="clear" w:pos="720"/>
                <w:tab w:val="num" w:pos="0"/>
              </w:tabs>
              <w:ind w:left="0"/>
              <w:jc w:val="both"/>
            </w:pPr>
            <w:r w:rsidRPr="00BF0808">
              <w:t xml:space="preserve">C. Naga Raju, V. Rajani, C.M. Anuradha, C. Suresh Kumar, </w:t>
            </w:r>
            <w:r w:rsidRPr="00BF0808">
              <w:rPr>
                <w:b/>
              </w:rPr>
              <w:t>P. Venkata Ramana</w:t>
            </w:r>
            <w:r w:rsidRPr="00BF0808">
              <w:t xml:space="preserve">, P. Sanjeeva, B. Subbarao, P. Mallaiah, P. Ramachandra Reddy, K. Yelamandra Rao. Experimental and Computational Studies of Novel Amide Analogues of Ferulic Acid ad Potential MDM2 Inhibitors to Retrieve p53 Function. </w:t>
            </w:r>
            <w:r w:rsidRPr="00BF0808">
              <w:rPr>
                <w:b/>
                <w:i/>
              </w:rPr>
              <w:t>Journal of Molecular Structure</w:t>
            </w:r>
            <w:r w:rsidRPr="00BF0808">
              <w:t xml:space="preserve">, 2024, May, 1313, 138635. Impact factor: 4.0. ISSN 0022-2860, eISSN 1872-8014.  </w:t>
            </w:r>
            <w:hyperlink r:id="rId17" w:history="1">
              <w:r w:rsidRPr="00BF0808">
                <w:rPr>
                  <w:rStyle w:val="Hyperlink"/>
                  <w:color w:val="auto"/>
                </w:rPr>
                <w:t>http://doi.org/10.1016/j.molstruc.2024.138635</w:t>
              </w:r>
            </w:hyperlink>
            <w:r w:rsidRPr="00BF0808">
              <w:t>.</w:t>
            </w:r>
          </w:p>
        </w:tc>
      </w:tr>
      <w:tr w:rsidR="008275CA" w:rsidTr="008275CA">
        <w:tc>
          <w:tcPr>
            <w:tcW w:w="648" w:type="dxa"/>
          </w:tcPr>
          <w:p w:rsidR="008275CA" w:rsidRPr="008275CA" w:rsidRDefault="003F494C" w:rsidP="008275CA">
            <w:pPr>
              <w:adjustRightInd w:val="0"/>
            </w:pPr>
            <w:r>
              <w:t>106</w:t>
            </w:r>
          </w:p>
        </w:tc>
        <w:tc>
          <w:tcPr>
            <w:tcW w:w="7877" w:type="dxa"/>
          </w:tcPr>
          <w:p w:rsidR="008275CA" w:rsidRPr="00BF0808" w:rsidRDefault="008275CA" w:rsidP="008275CA">
            <w:pPr>
              <w:numPr>
                <w:ilvl w:val="0"/>
                <w:numId w:val="5"/>
              </w:numPr>
              <w:shd w:val="clear" w:color="auto" w:fill="FFFFFF"/>
              <w:tabs>
                <w:tab w:val="clear" w:pos="720"/>
                <w:tab w:val="num" w:pos="0"/>
              </w:tabs>
              <w:ind w:left="0"/>
              <w:jc w:val="both"/>
            </w:pPr>
            <w:r w:rsidRPr="00BF0808">
              <w:rPr>
                <w:shd w:val="clear" w:color="auto" w:fill="FFFFFF"/>
              </w:rPr>
              <w:t xml:space="preserve">Synthesis, Characterization and Biological Activity of 3-((4-substituted phenyl-1H-1,2,3-triazol-1-yl-)methyl)-2H-chromen-2-ones. M. Mahesh, P. Sanjeeva, G. Manjunath, G. Bheemaraju. V. Kamala Prasad and P. Venkata Ramana, </w:t>
            </w:r>
            <w:r w:rsidRPr="00BF0808">
              <w:rPr>
                <w:b/>
                <w:i/>
                <w:shd w:val="clear" w:color="auto" w:fill="FFFFFF"/>
              </w:rPr>
              <w:t>Heterocyclic Letters</w:t>
            </w:r>
            <w:r w:rsidRPr="00BF0808">
              <w:rPr>
                <w:shd w:val="clear" w:color="auto" w:fill="FFFFFF"/>
              </w:rPr>
              <w:t xml:space="preserve">, </w:t>
            </w:r>
            <w:r w:rsidRPr="00BF0808">
              <w:rPr>
                <w:b/>
                <w:shd w:val="clear" w:color="auto" w:fill="FFFFFF"/>
              </w:rPr>
              <w:t>2024</w:t>
            </w:r>
            <w:r w:rsidRPr="00BF0808">
              <w:rPr>
                <w:shd w:val="clear" w:color="auto" w:fill="FFFFFF"/>
              </w:rPr>
              <w:t xml:space="preserve">, 14(1), 29-42. </w:t>
            </w:r>
            <w:r w:rsidRPr="00BF0808">
              <w:t>ISSN:(print)2231–3087/(online)2230-9632. CODEN:HLEEAI.</w:t>
            </w:r>
            <w:r w:rsidRPr="00BF0808">
              <w:rPr>
                <w:bCs/>
              </w:rPr>
              <w:t xml:space="preserve"> SJIF 7.231. </w:t>
            </w:r>
            <w:hyperlink r:id="rId18" w:history="1">
              <w:r w:rsidRPr="00BF0808">
                <w:rPr>
                  <w:rStyle w:val="Hyperlink"/>
                  <w:color w:val="auto"/>
                  <w:shd w:val="clear" w:color="auto" w:fill="FFFFFF"/>
                </w:rPr>
                <w:t>http://heterolettters.org</w:t>
              </w:r>
            </w:hyperlink>
            <w:r w:rsidRPr="00BF0808">
              <w:rPr>
                <w:shd w:val="clear" w:color="auto" w:fill="FFFFFF"/>
              </w:rPr>
              <w:t>.</w:t>
            </w:r>
          </w:p>
          <w:p w:rsidR="008275CA" w:rsidRPr="00BF0808" w:rsidRDefault="008275CA" w:rsidP="008275CA">
            <w:pPr>
              <w:numPr>
                <w:ilvl w:val="0"/>
                <w:numId w:val="5"/>
              </w:numPr>
              <w:shd w:val="clear" w:color="auto" w:fill="FFFFFF"/>
              <w:tabs>
                <w:tab w:val="clear" w:pos="720"/>
                <w:tab w:val="num" w:pos="0"/>
              </w:tabs>
              <w:ind w:left="0"/>
              <w:jc w:val="both"/>
            </w:pPr>
          </w:p>
        </w:tc>
      </w:tr>
      <w:tr w:rsidR="008275CA" w:rsidTr="008275CA">
        <w:tc>
          <w:tcPr>
            <w:tcW w:w="648" w:type="dxa"/>
          </w:tcPr>
          <w:p w:rsidR="008275CA" w:rsidRPr="008275CA" w:rsidRDefault="003F494C" w:rsidP="008275CA">
            <w:pPr>
              <w:adjustRightInd w:val="0"/>
            </w:pPr>
            <w:r>
              <w:t>105</w:t>
            </w:r>
          </w:p>
        </w:tc>
        <w:tc>
          <w:tcPr>
            <w:tcW w:w="7877" w:type="dxa"/>
          </w:tcPr>
          <w:p w:rsidR="008275CA" w:rsidRPr="00BF0808" w:rsidRDefault="008275CA" w:rsidP="008275CA">
            <w:pPr>
              <w:numPr>
                <w:ilvl w:val="0"/>
                <w:numId w:val="5"/>
              </w:numPr>
              <w:shd w:val="clear" w:color="auto" w:fill="FFFFFF"/>
              <w:tabs>
                <w:tab w:val="clear" w:pos="720"/>
                <w:tab w:val="num" w:pos="0"/>
              </w:tabs>
              <w:ind w:left="0"/>
              <w:jc w:val="both"/>
            </w:pPr>
            <w:r w:rsidRPr="00BF0808">
              <w:t xml:space="preserve">Suresh Kumar Raju V., P. Sangeeva and </w:t>
            </w:r>
            <w:r w:rsidRPr="00BF0808">
              <w:rPr>
                <w:b/>
              </w:rPr>
              <w:t>P. Venkata Ramana</w:t>
            </w:r>
            <w:r w:rsidRPr="00BF0808">
              <w:t xml:space="preserve">. Rapid Stability Indicating HPLC Method for the Estimation of Teriflunamide in Teriflunomide Pharmaceutical Dosage Forms. </w:t>
            </w:r>
            <w:r w:rsidRPr="00BF0808">
              <w:rPr>
                <w:b/>
                <w:i/>
              </w:rPr>
              <w:t>Indian Journal of Natural Sciences</w:t>
            </w:r>
            <w:r w:rsidRPr="00BF0808">
              <w:rPr>
                <w:b/>
              </w:rPr>
              <w:t xml:space="preserve">, 2023, 14(80), 63618-63625. </w:t>
            </w:r>
            <w:r w:rsidRPr="00BF0808">
              <w:t xml:space="preserve">Print-Issn: No:0976-0997.Impact factor: 2.742. </w:t>
            </w:r>
            <w:hyperlink r:id="rId19" w:history="1">
              <w:r w:rsidRPr="00BF0808">
                <w:rPr>
                  <w:rStyle w:val="Hyperlink"/>
                  <w:color w:val="auto"/>
                </w:rPr>
                <w:t>http://tnsroindia.org.in/journals.html</w:t>
              </w:r>
            </w:hyperlink>
            <w:r w:rsidRPr="00BF0808">
              <w:rPr>
                <w:u w:val="single"/>
              </w:rPr>
              <w:t>.</w:t>
            </w:r>
          </w:p>
          <w:p w:rsidR="008275CA" w:rsidRPr="00BF0808" w:rsidRDefault="008275CA" w:rsidP="008275CA">
            <w:pPr>
              <w:numPr>
                <w:ilvl w:val="0"/>
                <w:numId w:val="5"/>
              </w:numPr>
              <w:shd w:val="clear" w:color="auto" w:fill="FFFFFF"/>
              <w:tabs>
                <w:tab w:val="clear" w:pos="720"/>
                <w:tab w:val="num" w:pos="0"/>
              </w:tabs>
              <w:ind w:left="0"/>
              <w:jc w:val="both"/>
            </w:pPr>
          </w:p>
        </w:tc>
      </w:tr>
      <w:tr w:rsidR="008275CA" w:rsidTr="008275CA">
        <w:tc>
          <w:tcPr>
            <w:tcW w:w="648" w:type="dxa"/>
          </w:tcPr>
          <w:p w:rsidR="008275CA" w:rsidRPr="008275CA" w:rsidRDefault="003F494C" w:rsidP="008275CA">
            <w:pPr>
              <w:adjustRightInd w:val="0"/>
            </w:pPr>
            <w:r>
              <w:t>104</w:t>
            </w:r>
          </w:p>
        </w:tc>
        <w:tc>
          <w:tcPr>
            <w:tcW w:w="7877" w:type="dxa"/>
          </w:tcPr>
          <w:p w:rsidR="008275CA" w:rsidRPr="00BF0808" w:rsidRDefault="008275CA" w:rsidP="008275CA">
            <w:pPr>
              <w:shd w:val="clear" w:color="auto" w:fill="FFFFFF"/>
              <w:jc w:val="both"/>
            </w:pPr>
            <w:r w:rsidRPr="00BF0808">
              <w:t xml:space="preserve">V. Suresh Kumar Raju, P. Sanjeeva and </w:t>
            </w:r>
            <w:r w:rsidRPr="00BF0808">
              <w:rPr>
                <w:b/>
              </w:rPr>
              <w:t>P. Venkata Ramana</w:t>
            </w:r>
            <w:r w:rsidRPr="00BF0808">
              <w:t xml:space="preserve">. Rapid Stability Indicating HPLC Method for the Estimation of Organic Impurities for Ertapenem Injection and Drug Substances, </w:t>
            </w:r>
            <w:r w:rsidRPr="00BF0808">
              <w:rPr>
                <w:b/>
                <w:i/>
              </w:rPr>
              <w:t>Indian Journal of Natural Sciences</w:t>
            </w:r>
            <w:r w:rsidRPr="00BF0808">
              <w:t xml:space="preserve">, </w:t>
            </w:r>
            <w:r w:rsidRPr="00BF0808">
              <w:rPr>
                <w:b/>
              </w:rPr>
              <w:t>2023, 13 (76), 53201-53208</w:t>
            </w:r>
            <w:r w:rsidRPr="00BF0808">
              <w:t>.</w:t>
            </w:r>
          </w:p>
          <w:p w:rsidR="008275CA" w:rsidRPr="00BF0808" w:rsidRDefault="008275CA" w:rsidP="008275CA">
            <w:pPr>
              <w:shd w:val="clear" w:color="auto" w:fill="FFFFFF"/>
              <w:jc w:val="both"/>
              <w:rPr>
                <w:b/>
              </w:rPr>
            </w:pPr>
          </w:p>
        </w:tc>
      </w:tr>
      <w:tr w:rsidR="008275CA" w:rsidTr="008275CA">
        <w:tc>
          <w:tcPr>
            <w:tcW w:w="648" w:type="dxa"/>
          </w:tcPr>
          <w:p w:rsidR="008275CA" w:rsidRPr="008275CA" w:rsidRDefault="003F494C" w:rsidP="008275CA">
            <w:pPr>
              <w:adjustRightInd w:val="0"/>
            </w:pPr>
            <w:r>
              <w:t>103</w:t>
            </w:r>
          </w:p>
        </w:tc>
        <w:tc>
          <w:tcPr>
            <w:tcW w:w="7877" w:type="dxa"/>
          </w:tcPr>
          <w:p w:rsidR="008275CA" w:rsidRPr="00BF0808" w:rsidRDefault="008275CA" w:rsidP="008275CA">
            <w:pPr>
              <w:shd w:val="clear" w:color="auto" w:fill="FFFFFF"/>
              <w:jc w:val="both"/>
              <w:rPr>
                <w:rFonts w:ascii="inherit" w:hAnsi="inherit" w:cs="Arial"/>
                <w:sz w:val="23"/>
                <w:szCs w:val="23"/>
              </w:rPr>
            </w:pPr>
            <w:r w:rsidRPr="00BF0808">
              <w:t xml:space="preserve">B. Subba Rao, P. Sanjeeva, P. Karuna Raman, V. Satyanarayana Swamy, V. Kamala Prasad and </w:t>
            </w:r>
            <w:r w:rsidRPr="00BF0808">
              <w:rPr>
                <w:b/>
              </w:rPr>
              <w:t>P. Venkata Ramana</w:t>
            </w:r>
            <w:r w:rsidRPr="00BF0808">
              <w:t xml:space="preserve">. Synthesis of </w:t>
            </w:r>
            <w:r w:rsidRPr="00BF0808">
              <w:rPr>
                <w:i/>
              </w:rPr>
              <w:t>N</w:t>
            </w:r>
            <w:r w:rsidRPr="00BF0808">
              <w:t>’-(Substituted)-2-(4-(3-nitroimidazo[1,2-</w:t>
            </w:r>
            <w:r w:rsidRPr="00BF0808">
              <w:rPr>
                <w:i/>
              </w:rPr>
              <w:t>b</w:t>
            </w:r>
            <w:r w:rsidRPr="00BF0808">
              <w:t xml:space="preserve">]pyridazin-6-yl)piperazin-1yl)acetohydrazides and their 1,3,4-Oxadiazole Derivatives: Characterization, Antimicrobial Activity and Molecular Docking Studies. </w:t>
            </w:r>
            <w:r w:rsidRPr="00BF0808">
              <w:rPr>
                <w:b/>
                <w:i/>
              </w:rPr>
              <w:t>Asian J. of Org. and Med. Chem.</w:t>
            </w:r>
            <w:r w:rsidRPr="00BF0808">
              <w:rPr>
                <w:b/>
              </w:rPr>
              <w:t xml:space="preserve">, 2022, 7(2), </w:t>
            </w:r>
            <w:r w:rsidRPr="00BF0808">
              <w:t>187-197.ImpactFactor:1.08;ISSN:2456-8937.</w:t>
            </w:r>
            <w:r w:rsidRPr="00BF0808">
              <w:rPr>
                <w:rFonts w:ascii="inherit" w:hAnsi="inherit" w:cs="Arial"/>
                <w:sz w:val="23"/>
                <w:szCs w:val="23"/>
              </w:rPr>
              <w:t xml:space="preserve">DOI:http://doi.org/10.14233/ajomc.2022.AJOMC-P384. </w:t>
            </w:r>
          </w:p>
          <w:p w:rsidR="008275CA" w:rsidRPr="00BF0808" w:rsidRDefault="008275CA" w:rsidP="008275CA">
            <w:pPr>
              <w:shd w:val="clear" w:color="auto" w:fill="FFFFFF"/>
              <w:jc w:val="both"/>
              <w:rPr>
                <w:b/>
              </w:rPr>
            </w:pPr>
          </w:p>
        </w:tc>
      </w:tr>
      <w:tr w:rsidR="008275CA" w:rsidTr="008275CA">
        <w:tc>
          <w:tcPr>
            <w:tcW w:w="648" w:type="dxa"/>
          </w:tcPr>
          <w:p w:rsidR="008275CA" w:rsidRDefault="003F494C" w:rsidP="008275CA">
            <w:pPr>
              <w:adjustRightInd w:val="0"/>
            </w:pPr>
            <w:r>
              <w:t>102</w:t>
            </w:r>
          </w:p>
        </w:tc>
        <w:tc>
          <w:tcPr>
            <w:tcW w:w="7877" w:type="dxa"/>
          </w:tcPr>
          <w:p w:rsidR="008275CA" w:rsidRPr="00BF0808" w:rsidRDefault="008275CA" w:rsidP="008275CA">
            <w:pPr>
              <w:pStyle w:val="ListParagraph"/>
              <w:ind w:left="0"/>
              <w:jc w:val="both"/>
            </w:pPr>
            <w:r w:rsidRPr="00BF0808">
              <w:t xml:space="preserve">M. Mahesh, G. Manjunath, P. Sanjeeva and </w:t>
            </w:r>
            <w:r w:rsidRPr="00BF0808">
              <w:rPr>
                <w:b/>
              </w:rPr>
              <w:t>P. Venkata Ramana</w:t>
            </w:r>
            <w:r w:rsidRPr="00BF0808">
              <w:t>. Synthesis of new Oxadiazole derivatives containing 2</w:t>
            </w:r>
            <w:r w:rsidRPr="00BF0808">
              <w:rPr>
                <w:i/>
              </w:rPr>
              <w:t>H</w:t>
            </w:r>
            <w:r w:rsidRPr="00BF0808">
              <w:t xml:space="preserve">-chromen-2-one moiety: A novel class of potential antibacterial and antifungal agents. </w:t>
            </w:r>
            <w:r w:rsidRPr="00BF0808">
              <w:rPr>
                <w:b/>
                <w:i/>
              </w:rPr>
              <w:t>Res. J. Chem. Environ.</w:t>
            </w:r>
            <w:r w:rsidRPr="00BF0808">
              <w:t xml:space="preserve"> 2022, 26 (7), 100-110.  E-ISSN: 2278-4527 Print ISSN: 0972-0626.</w:t>
            </w:r>
          </w:p>
          <w:p w:rsidR="008275CA" w:rsidRPr="00BF0808" w:rsidRDefault="00AA71AC" w:rsidP="008275CA">
            <w:pPr>
              <w:pStyle w:val="ListParagraph"/>
              <w:ind w:left="0"/>
              <w:jc w:val="both"/>
              <w:rPr>
                <w:b/>
              </w:rPr>
            </w:pPr>
            <w:hyperlink r:id="rId20" w:history="1">
              <w:r w:rsidR="008275CA" w:rsidRPr="00BF0808">
                <w:rPr>
                  <w:rStyle w:val="Hyperlink"/>
                  <w:color w:val="auto"/>
                </w:rPr>
                <w:t>https://doi.org/10.25303/2607rjce101110</w:t>
              </w:r>
            </w:hyperlink>
            <w:r w:rsidR="008275CA" w:rsidRPr="00BF0808">
              <w:t xml:space="preserve">.           </w:t>
            </w:r>
            <w:hyperlink r:id="rId21" w:history="1">
              <w:r w:rsidR="008275CA" w:rsidRPr="00BF0808">
                <w:rPr>
                  <w:rStyle w:val="Hyperlink"/>
                  <w:color w:val="auto"/>
                </w:rPr>
                <w:t>https://worldresearchersassociations.com/</w:t>
              </w:r>
            </w:hyperlink>
          </w:p>
        </w:tc>
      </w:tr>
      <w:tr w:rsidR="008275CA" w:rsidTr="008275CA">
        <w:tc>
          <w:tcPr>
            <w:tcW w:w="648" w:type="dxa"/>
          </w:tcPr>
          <w:p w:rsidR="008275CA" w:rsidRDefault="003F494C" w:rsidP="008275CA">
            <w:pPr>
              <w:adjustRightInd w:val="0"/>
            </w:pPr>
            <w:r>
              <w:lastRenderedPageBreak/>
              <w:t>101</w:t>
            </w:r>
          </w:p>
        </w:tc>
        <w:tc>
          <w:tcPr>
            <w:tcW w:w="7877" w:type="dxa"/>
          </w:tcPr>
          <w:p w:rsidR="008275CA" w:rsidRPr="00BF0808" w:rsidRDefault="008275CA" w:rsidP="008275CA">
            <w:pPr>
              <w:pStyle w:val="ListParagraph"/>
              <w:ind w:left="0"/>
              <w:jc w:val="both"/>
              <w:rPr>
                <w:bCs/>
              </w:rPr>
            </w:pPr>
            <w:r w:rsidRPr="00BF0808">
              <w:rPr>
                <w:bCs/>
              </w:rPr>
              <w:t xml:space="preserve">V. Kamala Prasad, P. Sanjeeva, G. Manjunath, B. Subba rao and </w:t>
            </w:r>
            <w:r w:rsidRPr="00BF0808">
              <w:rPr>
                <w:b/>
                <w:bCs/>
              </w:rPr>
              <w:t>P. Venkata Ramana</w:t>
            </w:r>
            <w:r w:rsidRPr="00BF0808">
              <w:rPr>
                <w:bCs/>
              </w:rPr>
              <w:t xml:space="preserve">. Synthesis and characterization of </w:t>
            </w:r>
            <w:r w:rsidRPr="00BF0808">
              <w:rPr>
                <w:bCs/>
                <w:i/>
                <w:iCs/>
              </w:rPr>
              <w:t>N</w:t>
            </w:r>
            <w:r w:rsidRPr="00BF0808">
              <w:rPr>
                <w:bCs/>
              </w:rPr>
              <w:t xml:space="preserve">-hydroxy-7-(3-substitutedureido)-4-(4-((4-(morpholinomethyl)phenyl)ethynyl)phenyl)-1,8-naphthyridine-2-carboxamides:A novel class of potential antibacterial, antifungal and anthelminthic agents. </w:t>
            </w:r>
            <w:r w:rsidRPr="00BF0808">
              <w:rPr>
                <w:b/>
                <w:i/>
              </w:rPr>
              <w:t>Heterocyclic Letters</w:t>
            </w:r>
            <w:r w:rsidRPr="00BF0808">
              <w:t xml:space="preserve">, </w:t>
            </w:r>
            <w:r w:rsidRPr="00BF0808">
              <w:rPr>
                <w:bCs/>
              </w:rPr>
              <w:t xml:space="preserve">2022, 12(2),  339-352. </w:t>
            </w:r>
            <w:r w:rsidRPr="00BF0808">
              <w:t>ISSN:(print)2231–3087/(online)2230-9632. CODEN:HLEEAI.</w:t>
            </w:r>
            <w:r w:rsidRPr="00BF0808">
              <w:rPr>
                <w:bCs/>
              </w:rPr>
              <w:t xml:space="preserve"> SJIF 7.231. </w:t>
            </w:r>
          </w:p>
          <w:p w:rsidR="008275CA" w:rsidRPr="00BF0808" w:rsidRDefault="00AA71AC" w:rsidP="008275CA">
            <w:pPr>
              <w:pStyle w:val="ListParagraph"/>
              <w:ind w:left="0"/>
              <w:jc w:val="both"/>
            </w:pPr>
            <w:hyperlink r:id="rId22" w:history="1">
              <w:r w:rsidR="008275CA" w:rsidRPr="00BF0808">
                <w:rPr>
                  <w:rStyle w:val="Hyperlink"/>
                  <w:color w:val="auto"/>
                </w:rPr>
                <w:t>http://heteroletters.org/</w:t>
              </w:r>
            </w:hyperlink>
          </w:p>
          <w:p w:rsidR="008275CA" w:rsidRPr="00BF0808" w:rsidRDefault="008275CA" w:rsidP="008275CA">
            <w:pPr>
              <w:pStyle w:val="ListParagraph"/>
              <w:ind w:left="0"/>
              <w:jc w:val="both"/>
            </w:pPr>
          </w:p>
        </w:tc>
      </w:tr>
      <w:tr w:rsidR="008275CA" w:rsidTr="008275CA">
        <w:tc>
          <w:tcPr>
            <w:tcW w:w="648" w:type="dxa"/>
          </w:tcPr>
          <w:p w:rsidR="008275CA" w:rsidRDefault="003F494C" w:rsidP="008275CA">
            <w:pPr>
              <w:adjustRightInd w:val="0"/>
            </w:pPr>
            <w:r>
              <w:t>100</w:t>
            </w:r>
          </w:p>
        </w:tc>
        <w:tc>
          <w:tcPr>
            <w:tcW w:w="7877" w:type="dxa"/>
          </w:tcPr>
          <w:p w:rsidR="008275CA" w:rsidRPr="00BF0808" w:rsidRDefault="008275CA" w:rsidP="008275CA">
            <w:pPr>
              <w:pStyle w:val="Heading4"/>
              <w:shd w:val="clear" w:color="auto" w:fill="FFFFFF"/>
              <w:spacing w:line="276" w:lineRule="auto"/>
              <w:ind w:left="-43" w:firstLine="0"/>
              <w:jc w:val="both"/>
              <w:outlineLvl w:val="3"/>
            </w:pPr>
            <w:r w:rsidRPr="00BF0808">
              <w:rPr>
                <w:b w:val="0"/>
              </w:rPr>
              <w:t xml:space="preserve">B. Subba Rao, P. Sanjeeva, V. Kamala Prasad, V. Satyanarayana Swamy and </w:t>
            </w:r>
            <w:r w:rsidRPr="00BF0808">
              <w:t>P. Venkata Ramana</w:t>
            </w:r>
            <w:r w:rsidRPr="00BF0808">
              <w:rPr>
                <w:b w:val="0"/>
              </w:rPr>
              <w:t>.   Synthesis, characterization, molecular docking and antimicrobial activity studies of novel oxadiazole derivatives.</w:t>
            </w:r>
            <w:r w:rsidRPr="00BF0808">
              <w:rPr>
                <w:i/>
              </w:rPr>
              <w:t>Res. J. Chem. Environ.</w:t>
            </w:r>
            <w:r w:rsidRPr="00BF0808">
              <w:rPr>
                <w:b w:val="0"/>
                <w:i/>
              </w:rPr>
              <w:t xml:space="preserve">, </w:t>
            </w:r>
            <w:r w:rsidRPr="00BF0808">
              <w:rPr>
                <w:b w:val="0"/>
              </w:rPr>
              <w:t xml:space="preserve">2022, 26(5) May, 151-160. E-ISSN: 2278-4527 Print ISSN: 0972-0626. </w:t>
            </w:r>
            <w:hyperlink r:id="rId23" w:history="1">
              <w:r w:rsidRPr="00BF0808">
                <w:rPr>
                  <w:rStyle w:val="Hyperlink"/>
                  <w:b w:val="0"/>
                  <w:color w:val="auto"/>
                </w:rPr>
                <w:t>https://doi.org/10.25303/2605rjce151160</w:t>
              </w:r>
            </w:hyperlink>
            <w:r w:rsidRPr="00BF0808">
              <w:rPr>
                <w:b w:val="0"/>
              </w:rPr>
              <w:t>.</w:t>
            </w:r>
          </w:p>
        </w:tc>
      </w:tr>
      <w:tr w:rsidR="008275CA" w:rsidTr="008275CA">
        <w:tc>
          <w:tcPr>
            <w:tcW w:w="648" w:type="dxa"/>
          </w:tcPr>
          <w:p w:rsidR="008275CA" w:rsidRDefault="003F494C" w:rsidP="008275CA">
            <w:pPr>
              <w:adjustRightInd w:val="0"/>
            </w:pPr>
            <w:r>
              <w:t>99</w:t>
            </w:r>
          </w:p>
        </w:tc>
        <w:tc>
          <w:tcPr>
            <w:tcW w:w="7877" w:type="dxa"/>
          </w:tcPr>
          <w:p w:rsidR="008275CA" w:rsidRPr="00BF0808" w:rsidRDefault="008275CA" w:rsidP="008275CA">
            <w:pPr>
              <w:pStyle w:val="Heading4"/>
              <w:shd w:val="clear" w:color="auto" w:fill="FFFFFF"/>
              <w:spacing w:line="276" w:lineRule="auto"/>
              <w:ind w:left="-43" w:firstLine="0"/>
              <w:jc w:val="both"/>
              <w:outlineLvl w:val="3"/>
              <w:rPr>
                <w:rFonts w:ascii="Fjalla One" w:hAnsi="Fjalla One"/>
                <w:b w:val="0"/>
                <w:bCs w:val="0"/>
                <w:caps/>
                <w:sz w:val="27"/>
                <w:szCs w:val="21"/>
              </w:rPr>
            </w:pPr>
            <w:r w:rsidRPr="00BF0808">
              <w:rPr>
                <w:b w:val="0"/>
              </w:rPr>
              <w:t>P. Sanjeeva, Y. Narendra Reddy and P. Venkata Ramana.  Synthesis and Characterization of new pyrazole and isoxazole derivatives as potential antibacterial and antifungal agents.</w:t>
            </w:r>
            <w:r w:rsidRPr="00BF0808">
              <w:rPr>
                <w:i/>
              </w:rPr>
              <w:t>Res. J. Chem. Environ.</w:t>
            </w:r>
            <w:r w:rsidRPr="00BF0808">
              <w:rPr>
                <w:b w:val="0"/>
              </w:rPr>
              <w:t xml:space="preserve">, 2022, 26(4), 115-123. E-ISSN: 2278-4527 Print ISSN: 0972-0626. </w:t>
            </w:r>
          </w:p>
          <w:p w:rsidR="008275CA" w:rsidRPr="00BF0808" w:rsidRDefault="00AA71AC" w:rsidP="008275CA">
            <w:pPr>
              <w:pStyle w:val="Heading4"/>
              <w:shd w:val="clear" w:color="auto" w:fill="FFFFFF"/>
              <w:tabs>
                <w:tab w:val="left" w:pos="5363"/>
              </w:tabs>
              <w:spacing w:line="276" w:lineRule="auto"/>
              <w:jc w:val="both"/>
              <w:outlineLvl w:val="3"/>
            </w:pPr>
            <w:hyperlink r:id="rId24" w:history="1">
              <w:r w:rsidR="008275CA" w:rsidRPr="00BF0808">
                <w:rPr>
                  <w:rStyle w:val="Hyperlink"/>
                  <w:color w:val="auto"/>
                </w:rPr>
                <w:t>https://doi.org/10.25303/2604rjce115123</w:t>
              </w:r>
            </w:hyperlink>
            <w:r w:rsidR="008275CA" w:rsidRPr="00BF0808">
              <w:t>.</w:t>
            </w:r>
            <w:r w:rsidR="008275CA" w:rsidRPr="00BF0808">
              <w:tab/>
            </w:r>
          </w:p>
        </w:tc>
      </w:tr>
      <w:tr w:rsidR="008275CA" w:rsidTr="008275CA">
        <w:tc>
          <w:tcPr>
            <w:tcW w:w="648" w:type="dxa"/>
          </w:tcPr>
          <w:p w:rsidR="008275CA" w:rsidRDefault="003F494C" w:rsidP="008275CA">
            <w:pPr>
              <w:adjustRightInd w:val="0"/>
            </w:pPr>
            <w:r>
              <w:t>98</w:t>
            </w:r>
          </w:p>
        </w:tc>
        <w:tc>
          <w:tcPr>
            <w:tcW w:w="7877" w:type="dxa"/>
          </w:tcPr>
          <w:p w:rsidR="008275CA" w:rsidRPr="00BF0808" w:rsidRDefault="008275CA" w:rsidP="008275CA">
            <w:pPr>
              <w:pStyle w:val="Heading4"/>
              <w:shd w:val="clear" w:color="auto" w:fill="FFFFFF"/>
              <w:spacing w:line="276" w:lineRule="auto"/>
              <w:ind w:left="0" w:hanging="43"/>
              <w:jc w:val="both"/>
              <w:outlineLvl w:val="3"/>
            </w:pPr>
            <w:r w:rsidRPr="00BF0808">
              <w:rPr>
                <w:b w:val="0"/>
              </w:rPr>
              <w:t xml:space="preserve">P. Sanjeeva, B. Subba Rao, V. Kamala Prasad and </w:t>
            </w:r>
            <w:r w:rsidRPr="00BF0808">
              <w:t>P. Venkata Ramana</w:t>
            </w:r>
            <w:r w:rsidRPr="00BF0808">
              <w:rPr>
                <w:b w:val="0"/>
              </w:rPr>
              <w:t xml:space="preserve">. Benzofuran-oxadiazole hybrids: Design, synthesis and antimicrobial activity studies.  </w:t>
            </w:r>
            <w:r w:rsidRPr="00BF0808">
              <w:rPr>
                <w:i/>
              </w:rPr>
              <w:t>Res. J. Chem. Environ.</w:t>
            </w:r>
            <w:r w:rsidRPr="00BF0808">
              <w:rPr>
                <w:b w:val="0"/>
                <w:i/>
              </w:rPr>
              <w:t xml:space="preserve">, </w:t>
            </w:r>
            <w:r w:rsidRPr="00BF0808">
              <w:rPr>
                <w:b w:val="0"/>
              </w:rPr>
              <w:t xml:space="preserve">2021, 25(9) September, 15-21.  E-ISSN: 2278-4527 Print ISSN: 0972-0626. </w:t>
            </w:r>
            <w:hyperlink r:id="rId25" w:history="1">
              <w:r w:rsidRPr="00BF0808">
                <w:rPr>
                  <w:rStyle w:val="Hyperlink"/>
                  <w:b w:val="0"/>
                  <w:color w:val="auto"/>
                </w:rPr>
                <w:t>https://doi.org/10.25303/259rjce1521</w:t>
              </w:r>
            </w:hyperlink>
            <w:r w:rsidRPr="00BF0808">
              <w:t>.</w:t>
            </w:r>
          </w:p>
        </w:tc>
      </w:tr>
      <w:tr w:rsidR="008275CA" w:rsidTr="008275CA">
        <w:tc>
          <w:tcPr>
            <w:tcW w:w="648" w:type="dxa"/>
          </w:tcPr>
          <w:p w:rsidR="008275CA" w:rsidRDefault="003F494C" w:rsidP="008275CA">
            <w:pPr>
              <w:adjustRightInd w:val="0"/>
            </w:pPr>
            <w:r>
              <w:t>97</w:t>
            </w:r>
          </w:p>
        </w:tc>
        <w:tc>
          <w:tcPr>
            <w:tcW w:w="7877" w:type="dxa"/>
          </w:tcPr>
          <w:p w:rsidR="008275CA" w:rsidRPr="00BF0808" w:rsidRDefault="008275CA" w:rsidP="008275CA">
            <w:pPr>
              <w:pStyle w:val="Heading4"/>
              <w:shd w:val="clear" w:color="auto" w:fill="FFFFFF"/>
              <w:spacing w:line="276" w:lineRule="auto"/>
              <w:ind w:left="0" w:firstLine="0"/>
              <w:jc w:val="both"/>
              <w:outlineLvl w:val="3"/>
              <w:rPr>
                <w:rFonts w:ascii="Fjalla One" w:hAnsi="Fjalla One"/>
                <w:b w:val="0"/>
                <w:bCs w:val="0"/>
                <w:caps/>
                <w:sz w:val="27"/>
                <w:szCs w:val="21"/>
              </w:rPr>
            </w:pPr>
            <w:r w:rsidRPr="00BF0808">
              <w:rPr>
                <w:b w:val="0"/>
              </w:rPr>
              <w:t xml:space="preserve">P. Sanjeeva, B. Subba Rao, </w:t>
            </w:r>
            <w:r w:rsidRPr="00BF0808">
              <w:t>P. Venkata Ramana</w:t>
            </w:r>
            <w:r w:rsidRPr="00BF0808">
              <w:rPr>
                <w:b w:val="0"/>
              </w:rPr>
              <w:t xml:space="preserve">, C. Naga Raju, V. Rajani, V. Kamala Prasad. Synthesis, Characterization and Molecular Docking Studies of Novel 2-(5-Bromobenzofuran-2-yl)-5-substitutedphenyl-1,3,4-oxadiazole derivatives.  </w:t>
            </w:r>
            <w:r w:rsidRPr="00BF0808">
              <w:rPr>
                <w:b w:val="0"/>
                <w:i/>
              </w:rPr>
              <w:t>J Adv Sci Res</w:t>
            </w:r>
            <w:r w:rsidRPr="00BF0808">
              <w:rPr>
                <w:b w:val="0"/>
              </w:rPr>
              <w:t>, 2021, 12(3), 61-68. ISSN: 0976-9595.</w:t>
            </w:r>
          </w:p>
          <w:p w:rsidR="008275CA" w:rsidRPr="00BF0808" w:rsidRDefault="00AA71AC" w:rsidP="008275CA">
            <w:pPr>
              <w:pStyle w:val="Heading4"/>
              <w:shd w:val="clear" w:color="auto" w:fill="FFFFFF"/>
              <w:spacing w:line="276" w:lineRule="auto"/>
              <w:jc w:val="both"/>
              <w:outlineLvl w:val="3"/>
              <w:rPr>
                <w:rFonts w:ascii="Fjalla One" w:hAnsi="Fjalla One"/>
                <w:b w:val="0"/>
                <w:bCs w:val="0"/>
                <w:caps/>
                <w:sz w:val="27"/>
                <w:szCs w:val="21"/>
              </w:rPr>
            </w:pPr>
            <w:hyperlink r:id="rId26" w:history="1">
              <w:r w:rsidR="008275CA" w:rsidRPr="00BF0808">
                <w:rPr>
                  <w:rStyle w:val="Hyperlink"/>
                  <w:b w:val="0"/>
                  <w:color w:val="auto"/>
                </w:rPr>
                <w:t>https://doi.org/10.55218/JASR.202112309</w:t>
              </w:r>
            </w:hyperlink>
            <w:r w:rsidR="008275CA" w:rsidRPr="00BF0808">
              <w:rPr>
                <w:b w:val="0"/>
              </w:rPr>
              <w:t>.</w:t>
            </w:r>
          </w:p>
          <w:p w:rsidR="008275CA" w:rsidRPr="00BF0808" w:rsidRDefault="00AA71AC" w:rsidP="008275CA">
            <w:pPr>
              <w:pStyle w:val="Heading4"/>
              <w:shd w:val="clear" w:color="auto" w:fill="FFFFFF"/>
              <w:spacing w:line="276" w:lineRule="auto"/>
              <w:ind w:left="0" w:hanging="43"/>
              <w:jc w:val="both"/>
              <w:outlineLvl w:val="3"/>
            </w:pPr>
            <w:hyperlink r:id="rId27" w:history="1">
              <w:r w:rsidR="008275CA" w:rsidRPr="00BF0808">
                <w:rPr>
                  <w:rStyle w:val="Hyperlink"/>
                  <w:b w:val="0"/>
                  <w:color w:val="auto"/>
                </w:rPr>
                <w:t>http://sciensage.info/index.php/JASR/article/download/691/48</w:t>
              </w:r>
            </w:hyperlink>
            <w:r w:rsidR="008275CA" w:rsidRPr="00BF0808">
              <w:rPr>
                <w:b w:val="0"/>
              </w:rPr>
              <w:t xml:space="preserve">; </w:t>
            </w:r>
            <w:hyperlink r:id="rId28" w:history="1">
              <w:r w:rsidR="008275CA" w:rsidRPr="00BF0808">
                <w:rPr>
                  <w:rStyle w:val="Hyperlink"/>
                  <w:b w:val="0"/>
                  <w:color w:val="auto"/>
                </w:rPr>
                <w:t>http://www.sciensage.info/jasr</w:t>
              </w:r>
            </w:hyperlink>
          </w:p>
        </w:tc>
      </w:tr>
      <w:tr w:rsidR="008275CA" w:rsidTr="008275CA">
        <w:tc>
          <w:tcPr>
            <w:tcW w:w="648" w:type="dxa"/>
          </w:tcPr>
          <w:p w:rsidR="008275CA" w:rsidRDefault="003F494C" w:rsidP="008275CA">
            <w:pPr>
              <w:adjustRightInd w:val="0"/>
            </w:pPr>
            <w:r>
              <w:t>96</w:t>
            </w:r>
          </w:p>
        </w:tc>
        <w:tc>
          <w:tcPr>
            <w:tcW w:w="7877" w:type="dxa"/>
          </w:tcPr>
          <w:p w:rsidR="008275CA" w:rsidRDefault="008275CA" w:rsidP="008275CA">
            <w:pPr>
              <w:pStyle w:val="Heading4"/>
              <w:shd w:val="clear" w:color="auto" w:fill="FFFFFF"/>
              <w:spacing w:line="276" w:lineRule="auto"/>
              <w:ind w:left="0" w:hanging="43"/>
              <w:jc w:val="both"/>
              <w:outlineLvl w:val="3"/>
              <w:rPr>
                <w:b w:val="0"/>
                <w:sz w:val="27"/>
                <w:szCs w:val="27"/>
                <w:shd w:val="clear" w:color="auto" w:fill="FFFFFF"/>
              </w:rPr>
            </w:pPr>
            <w:r w:rsidRPr="00BF0808">
              <w:rPr>
                <w:b w:val="0"/>
              </w:rPr>
              <w:t xml:space="preserve">P. Sanjeeva, B. Subba Rao, V. Kamala Prasad and </w:t>
            </w:r>
            <w:r w:rsidRPr="00BF0808">
              <w:t>P. Venkata Ramana</w:t>
            </w:r>
            <w:r w:rsidRPr="00BF0808">
              <w:rPr>
                <w:b w:val="0"/>
              </w:rPr>
              <w:t>.  Synthesis, Characterization and Antimicrobial Activities of 1-((5-bromobenzofuran-2yl)methyl)-4-substituted phenyl-1</w:t>
            </w:r>
            <w:r w:rsidRPr="00BF0808">
              <w:rPr>
                <w:b w:val="0"/>
                <w:i/>
              </w:rPr>
              <w:t>H</w:t>
            </w:r>
            <w:r w:rsidRPr="00BF0808">
              <w:rPr>
                <w:b w:val="0"/>
              </w:rPr>
              <w:t xml:space="preserve">-1,2,3-triazoles. </w:t>
            </w:r>
            <w:r w:rsidRPr="00BF0808">
              <w:rPr>
                <w:b w:val="0"/>
                <w:i/>
              </w:rPr>
              <w:t>Asian J. of Chem.</w:t>
            </w:r>
            <w:r w:rsidRPr="00BF0808">
              <w:rPr>
                <w:b w:val="0"/>
              </w:rPr>
              <w:t xml:space="preserve">, 2021, 33 (3), 565-569.  Impact Factor 0.535; ISSN/eISSN: 2193-5807/2193-5815. </w:t>
            </w:r>
            <w:r w:rsidRPr="00BF0808">
              <w:rPr>
                <w:b w:val="0"/>
                <w:sz w:val="27"/>
                <w:szCs w:val="27"/>
                <w:shd w:val="clear" w:color="auto" w:fill="FFFFFF"/>
              </w:rPr>
              <w:t>doi.org/10.14233/ajchem.2021.23040.</w:t>
            </w:r>
          </w:p>
          <w:p w:rsidR="00A64F1C" w:rsidRPr="00A64F1C" w:rsidRDefault="00A64F1C" w:rsidP="00A64F1C"/>
        </w:tc>
      </w:tr>
      <w:tr w:rsidR="008275CA" w:rsidTr="008275CA">
        <w:tc>
          <w:tcPr>
            <w:tcW w:w="648" w:type="dxa"/>
          </w:tcPr>
          <w:p w:rsidR="008275CA" w:rsidRDefault="003F494C" w:rsidP="008275CA">
            <w:pPr>
              <w:adjustRightInd w:val="0"/>
            </w:pPr>
            <w:r>
              <w:t>95</w:t>
            </w:r>
          </w:p>
        </w:tc>
        <w:tc>
          <w:tcPr>
            <w:tcW w:w="7877" w:type="dxa"/>
          </w:tcPr>
          <w:p w:rsidR="008275CA" w:rsidRPr="00BF0808" w:rsidRDefault="008275CA" w:rsidP="008275CA">
            <w:pPr>
              <w:pStyle w:val="Heading4"/>
              <w:shd w:val="clear" w:color="auto" w:fill="FFFFFF"/>
              <w:spacing w:line="276" w:lineRule="auto"/>
              <w:ind w:left="0" w:hanging="43"/>
              <w:jc w:val="both"/>
              <w:outlineLvl w:val="3"/>
            </w:pPr>
            <w:r w:rsidRPr="00BF0808">
              <w:rPr>
                <w:b w:val="0"/>
              </w:rPr>
              <w:t xml:space="preserve">P. Sanjeeva, B. Subba Rao, C. Nagaraju, V. Kamala Prasad and </w:t>
            </w:r>
            <w:r w:rsidRPr="00BF0808">
              <w:t>P. Venkata Ramana</w:t>
            </w:r>
            <w:r w:rsidRPr="00BF0808">
              <w:rPr>
                <w:b w:val="0"/>
              </w:rPr>
              <w:t>.  Synthesis, Characterization and Molecular Docking Studies of Substituted Benzofuran and Pyrazole derivatives.</w:t>
            </w:r>
            <w:r w:rsidRPr="00BF0808">
              <w:rPr>
                <w:b w:val="0"/>
                <w:i/>
              </w:rPr>
              <w:t>Asian J. of Org. and Med. Chem.</w:t>
            </w:r>
            <w:r w:rsidRPr="00BF0808">
              <w:rPr>
                <w:b w:val="0"/>
              </w:rPr>
              <w:t xml:space="preserve">, 2021, 6(1), 24-32. Impact Factor: 1.08; ISSN: 2456-8937. </w:t>
            </w:r>
            <w:r w:rsidRPr="00BF0808">
              <w:rPr>
                <w:rFonts w:ascii="inherit" w:hAnsi="inherit" w:cs="Arial"/>
                <w:sz w:val="23"/>
                <w:szCs w:val="23"/>
              </w:rPr>
              <w:t>DOI:10.14233/ajomc.2021.AJOMC-P306. </w:t>
            </w:r>
          </w:p>
        </w:tc>
      </w:tr>
      <w:tr w:rsidR="008275CA" w:rsidTr="008275CA">
        <w:tc>
          <w:tcPr>
            <w:tcW w:w="648" w:type="dxa"/>
          </w:tcPr>
          <w:p w:rsidR="008275CA" w:rsidRDefault="003F494C" w:rsidP="00A64F1C">
            <w:pPr>
              <w:adjustRightInd w:val="0"/>
            </w:pPr>
            <w:r>
              <w:t>94</w:t>
            </w:r>
          </w:p>
        </w:tc>
        <w:tc>
          <w:tcPr>
            <w:tcW w:w="7877" w:type="dxa"/>
          </w:tcPr>
          <w:p w:rsidR="008275CA" w:rsidRPr="00BF0808" w:rsidRDefault="008275CA" w:rsidP="008275CA">
            <w:pPr>
              <w:ind w:hanging="43"/>
              <w:jc w:val="both"/>
              <w:rPr>
                <w:i/>
              </w:rPr>
            </w:pPr>
            <w:r w:rsidRPr="00BF0808">
              <w:t xml:space="preserve">L. R. Kumar, V. Thimmalapura, V. Panduranga, M. Mahesh, P. Venkata Ramana, Vommina V. Sureshbabu.  </w:t>
            </w:r>
            <w:hyperlink r:id="rId29" w:history="1">
              <w:r w:rsidRPr="00BF0808">
                <w:rPr>
                  <w:shd w:val="clear" w:color="auto" w:fill="FFFFFF"/>
                </w:rPr>
                <w:t>Copper catalyzed aryl amidation between N</w:t>
              </w:r>
              <w:r w:rsidRPr="00BF0808">
                <w:rPr>
                  <w:shd w:val="clear" w:color="auto" w:fill="FFFFFF"/>
                  <w:vertAlign w:val="superscript"/>
                </w:rPr>
                <w:t>α</w:t>
              </w:r>
              <w:r w:rsidRPr="00BF0808">
                <w:rPr>
                  <w:shd w:val="clear" w:color="auto" w:fill="FFFFFF"/>
                </w:rPr>
                <w:t>-Fmoc-protected amino-acid azide and aryl boronic acids</w:t>
              </w:r>
            </w:hyperlink>
            <w:r w:rsidRPr="00BF0808">
              <w:rPr>
                <w:shd w:val="clear" w:color="auto" w:fill="FFFFFF"/>
              </w:rPr>
              <w:t xml:space="preserve">. </w:t>
            </w:r>
            <w:r w:rsidRPr="00BF0808">
              <w:rPr>
                <w:b/>
                <w:i/>
              </w:rPr>
              <w:t>Synthetic  Communications</w:t>
            </w:r>
            <w:r w:rsidRPr="00BF0808">
              <w:t>, 2020, 50 (4), 506-515. ISSN: 0039-7911. Impact factor:2.007</w:t>
            </w:r>
          </w:p>
          <w:p w:rsidR="008275CA" w:rsidRDefault="00AA71AC" w:rsidP="008275CA">
            <w:pPr>
              <w:shd w:val="clear" w:color="auto" w:fill="FFFFFF"/>
              <w:ind w:hanging="43"/>
              <w:jc w:val="both"/>
              <w:rPr>
                <w:rStyle w:val="Hyperlink"/>
                <w:color w:val="auto"/>
              </w:rPr>
            </w:pPr>
            <w:hyperlink r:id="rId30" w:history="1">
              <w:r w:rsidR="008275CA" w:rsidRPr="00BF0808">
                <w:rPr>
                  <w:rStyle w:val="Hyperlink"/>
                  <w:color w:val="auto"/>
                </w:rPr>
                <w:t>https://doi.org/10.1080/00397911.2019.1704008</w:t>
              </w:r>
            </w:hyperlink>
          </w:p>
          <w:p w:rsidR="00C73D4B" w:rsidRPr="00BF0808" w:rsidRDefault="00C73D4B" w:rsidP="008275CA">
            <w:pPr>
              <w:shd w:val="clear" w:color="auto" w:fill="FFFFFF"/>
              <w:ind w:hanging="43"/>
              <w:jc w:val="both"/>
            </w:pPr>
          </w:p>
        </w:tc>
      </w:tr>
      <w:tr w:rsidR="008275CA" w:rsidTr="008275CA">
        <w:tc>
          <w:tcPr>
            <w:tcW w:w="648" w:type="dxa"/>
          </w:tcPr>
          <w:p w:rsidR="008275CA" w:rsidRDefault="003F494C" w:rsidP="008275CA">
            <w:pPr>
              <w:adjustRightInd w:val="0"/>
            </w:pPr>
            <w:r>
              <w:t>93</w:t>
            </w:r>
          </w:p>
        </w:tc>
        <w:tc>
          <w:tcPr>
            <w:tcW w:w="7877" w:type="dxa"/>
          </w:tcPr>
          <w:p w:rsidR="008275CA" w:rsidRPr="00BF0808" w:rsidRDefault="008275CA" w:rsidP="008275CA">
            <w:pPr>
              <w:shd w:val="clear" w:color="auto" w:fill="FFFFFF"/>
              <w:jc w:val="both"/>
            </w:pPr>
            <w:r w:rsidRPr="00BF0808">
              <w:t xml:space="preserve">K. R. Paidi, M. K. Kolli, E. K. Reddy, Venkata Ramana Peddakotla. </w:t>
            </w:r>
            <w:hyperlink r:id="rId31" w:history="1">
              <w:r w:rsidRPr="00BF0808">
                <w:rPr>
                  <w:shd w:val="clear" w:color="auto" w:fill="FFFFFF"/>
                </w:rPr>
                <w:t xml:space="preserve">Sodium hypochlorite-mediated synthesis of 2, 5-disubstituted 1, 3, 4-oxadiazoles from </w:t>
              </w:r>
              <w:r w:rsidRPr="00BF0808">
                <w:rPr>
                  <w:shd w:val="clear" w:color="auto" w:fill="FFFFFF"/>
                </w:rPr>
                <w:lastRenderedPageBreak/>
                <w:t>hydrazides and aldehydes</w:t>
              </w:r>
            </w:hyperlink>
            <w:r w:rsidRPr="00BF0808">
              <w:rPr>
                <w:shd w:val="clear" w:color="auto" w:fill="FFFFFF"/>
              </w:rPr>
              <w:t xml:space="preserve">. </w:t>
            </w:r>
            <w:r w:rsidRPr="00BF0808">
              <w:rPr>
                <w:i/>
              </w:rPr>
              <w:t>Chemistry of Heterocyclic Compounds</w:t>
            </w:r>
            <w:r w:rsidRPr="00BF0808">
              <w:t>, 2020, 56 (3), 371-376. Impact factor: 1.277 Springer US. DOI:</w:t>
            </w:r>
            <w:hyperlink r:id="rId32" w:history="1">
              <w:r w:rsidRPr="00BF0808">
                <w:t>10.1007/s10593-020-02669-6</w:t>
              </w:r>
            </w:hyperlink>
            <w:r w:rsidRPr="00BF0808">
              <w:t>. Corpus ID: 216032209. ISSN: 0009-3122 EISSN:1573-8353.</w:t>
            </w:r>
          </w:p>
          <w:p w:rsidR="008275CA" w:rsidRPr="00BF0808" w:rsidRDefault="008275CA" w:rsidP="008275CA">
            <w:pPr>
              <w:shd w:val="clear" w:color="auto" w:fill="FFFFFF"/>
              <w:jc w:val="both"/>
            </w:pPr>
          </w:p>
        </w:tc>
      </w:tr>
      <w:tr w:rsidR="008275CA" w:rsidTr="008275CA">
        <w:tc>
          <w:tcPr>
            <w:tcW w:w="648" w:type="dxa"/>
          </w:tcPr>
          <w:p w:rsidR="008275CA" w:rsidRDefault="003F494C" w:rsidP="008275CA">
            <w:pPr>
              <w:adjustRightInd w:val="0"/>
            </w:pPr>
            <w:r>
              <w:lastRenderedPageBreak/>
              <w:t>92</w:t>
            </w:r>
          </w:p>
        </w:tc>
        <w:tc>
          <w:tcPr>
            <w:tcW w:w="7877" w:type="dxa"/>
          </w:tcPr>
          <w:p w:rsidR="008275CA" w:rsidRPr="00BF0808" w:rsidRDefault="008275CA" w:rsidP="008275CA">
            <w:pPr>
              <w:pStyle w:val="ListParagraph"/>
              <w:shd w:val="clear" w:color="auto" w:fill="FFFFFF"/>
              <w:ind w:left="0"/>
              <w:jc w:val="both"/>
            </w:pPr>
            <w:r w:rsidRPr="00BF0808">
              <w:t xml:space="preserve">Pagidirai Sanjeeva, Yeragodala Narendra Reddy, Kummara Srinivasulu, Peddakotla Venkata Ramana. </w:t>
            </w:r>
            <w:hyperlink r:id="rId33" w:history="1">
              <w:r w:rsidRPr="00BF0808">
                <w:rPr>
                  <w:shd w:val="clear" w:color="auto" w:fill="FFFFFF"/>
                </w:rPr>
                <w:t>Synthesis And Biological Activity Of Novel Pyrazole Derivatives</w:t>
              </w:r>
            </w:hyperlink>
            <w:r w:rsidRPr="00BF0808">
              <w:rPr>
                <w:shd w:val="clear" w:color="auto" w:fill="FFFFFF"/>
              </w:rPr>
              <w:t xml:space="preserve">. </w:t>
            </w:r>
            <w:r w:rsidRPr="00BF0808">
              <w:rPr>
                <w:i/>
              </w:rPr>
              <w:t>European Journal of Biomedical and Pharmaceutical Sciences</w:t>
            </w:r>
            <w:r w:rsidRPr="00BF0808">
              <w:t>, 2020, 7 (8), 553-557. ISSN:2349-8870. SJIF:6.044.</w:t>
            </w:r>
          </w:p>
        </w:tc>
      </w:tr>
      <w:tr w:rsidR="008275CA" w:rsidTr="008275CA">
        <w:tc>
          <w:tcPr>
            <w:tcW w:w="648" w:type="dxa"/>
          </w:tcPr>
          <w:p w:rsidR="008275CA" w:rsidRDefault="003F494C" w:rsidP="008275CA">
            <w:pPr>
              <w:adjustRightInd w:val="0"/>
            </w:pPr>
            <w:r>
              <w:t>91</w:t>
            </w:r>
          </w:p>
        </w:tc>
        <w:tc>
          <w:tcPr>
            <w:tcW w:w="7877" w:type="dxa"/>
          </w:tcPr>
          <w:p w:rsidR="008275CA" w:rsidRPr="00C73D4B" w:rsidRDefault="008275CA" w:rsidP="00C73D4B">
            <w:pPr>
              <w:pStyle w:val="Heading4"/>
              <w:shd w:val="clear" w:color="auto" w:fill="FFFFFF"/>
              <w:spacing w:line="276" w:lineRule="auto"/>
              <w:ind w:left="0" w:firstLine="0"/>
              <w:jc w:val="both"/>
              <w:outlineLvl w:val="3"/>
              <w:rPr>
                <w:b w:val="0"/>
              </w:rPr>
            </w:pPr>
            <w:r w:rsidRPr="00BF0808">
              <w:rPr>
                <w:b w:val="0"/>
              </w:rPr>
              <w:t>U. Vathsala, Roopesh Kumar. L, Sagar N. R, M. Mahesh, P. Venkataramana and V. V. Sureshbabu Peptide Bond Formation via NαProtected Diacyldiselenides.</w:t>
            </w:r>
            <w:r w:rsidRPr="00BF0808">
              <w:rPr>
                <w:b w:val="0"/>
                <w:i/>
              </w:rPr>
              <w:t>Int. J. Pept. Res. Ther.</w:t>
            </w:r>
            <w:r w:rsidRPr="00BF0808">
              <w:rPr>
                <w:b w:val="0"/>
              </w:rPr>
              <w:t>, 2019, 25(2), 653-658. (IF 1.931). ISSN (Online): 1573-3904. DOI: 10.1007/s10989-018- 9711-z</w:t>
            </w:r>
          </w:p>
        </w:tc>
      </w:tr>
      <w:tr w:rsidR="008275CA" w:rsidTr="008275CA">
        <w:tc>
          <w:tcPr>
            <w:tcW w:w="648" w:type="dxa"/>
          </w:tcPr>
          <w:p w:rsidR="008275CA" w:rsidRDefault="003F494C" w:rsidP="008275CA">
            <w:pPr>
              <w:adjustRightInd w:val="0"/>
            </w:pPr>
            <w:r>
              <w:t>90</w:t>
            </w:r>
          </w:p>
        </w:tc>
        <w:tc>
          <w:tcPr>
            <w:tcW w:w="7877" w:type="dxa"/>
          </w:tcPr>
          <w:p w:rsidR="008275CA" w:rsidRPr="00BF0808" w:rsidRDefault="008275CA" w:rsidP="008275CA">
            <w:pPr>
              <w:shd w:val="clear" w:color="auto" w:fill="FFFFFF"/>
              <w:spacing w:line="270" w:lineRule="atLeast"/>
              <w:jc w:val="both"/>
              <w:textAlignment w:val="top"/>
              <w:rPr>
                <w:rFonts w:ascii="Arial" w:hAnsi="Arial" w:cs="Arial"/>
                <w:sz w:val="20"/>
                <w:szCs w:val="20"/>
              </w:rPr>
            </w:pPr>
            <w:r w:rsidRPr="00BF0808">
              <w:t xml:space="preserve">B. Subba rao, B. Balaswami, </w:t>
            </w:r>
            <w:r w:rsidRPr="00BF0808">
              <w:rPr>
                <w:b/>
              </w:rPr>
              <w:t>P. Venkata ramana</w:t>
            </w:r>
            <w:r w:rsidRPr="00BF0808">
              <w:t xml:space="preserve">, P. Sanjeeva and G. Srenivasulareddy. A new stability-indicating RP-HPLC-PDA method for simultaneous estimation of triplicate mixture of Ramipril, Atorvastatin and Clopidogrel in tablet dosage form. </w:t>
            </w:r>
            <w:r w:rsidRPr="00BF0808">
              <w:rPr>
                <w:b/>
                <w:i/>
              </w:rPr>
              <w:t>International Journal of Applied Pharmaceutics</w:t>
            </w:r>
            <w:r w:rsidRPr="00BF0808">
              <w:t xml:space="preserve">. 2018, 10(5), 90-96. (ISSN- 0975-7058: Impact factor </w:t>
            </w:r>
            <w:r w:rsidRPr="00BF0808">
              <w:rPr>
                <w:szCs w:val="18"/>
                <w:shd w:val="clear" w:color="auto" w:fill="FFFFFE"/>
              </w:rPr>
              <w:t>(SNIP): 1.298</w:t>
            </w:r>
            <w:r w:rsidRPr="00BF0808">
              <w:rPr>
                <w:shd w:val="clear" w:color="auto" w:fill="FFFFFE"/>
              </w:rPr>
              <w:t>)</w:t>
            </w:r>
            <w:r w:rsidRPr="00BF0808">
              <w:t xml:space="preserve">. </w:t>
            </w:r>
            <w:r w:rsidRPr="00BF0808">
              <w:rPr>
                <w:rFonts w:ascii="Arial" w:hAnsi="Arial" w:cs="Arial"/>
                <w:sz w:val="20"/>
                <w:szCs w:val="20"/>
              </w:rPr>
              <w:t>DOI.org/10.22159/ijap.2018v10i5.26945.</w:t>
            </w:r>
          </w:p>
          <w:p w:rsidR="008275CA" w:rsidRPr="00BF0808" w:rsidRDefault="008275CA" w:rsidP="008275CA">
            <w:pPr>
              <w:shd w:val="clear" w:color="auto" w:fill="FFFFFF"/>
              <w:spacing w:line="270" w:lineRule="atLeast"/>
              <w:ind w:left="47"/>
              <w:jc w:val="both"/>
              <w:textAlignment w:val="top"/>
              <w:rPr>
                <w:b/>
              </w:rPr>
            </w:pPr>
          </w:p>
        </w:tc>
      </w:tr>
      <w:tr w:rsidR="008275CA" w:rsidTr="008275CA">
        <w:tc>
          <w:tcPr>
            <w:tcW w:w="648" w:type="dxa"/>
          </w:tcPr>
          <w:p w:rsidR="008275CA" w:rsidRDefault="003F494C" w:rsidP="008275CA">
            <w:pPr>
              <w:adjustRightInd w:val="0"/>
            </w:pPr>
            <w:r>
              <w:t>89</w:t>
            </w:r>
          </w:p>
        </w:tc>
        <w:tc>
          <w:tcPr>
            <w:tcW w:w="7877" w:type="dxa"/>
          </w:tcPr>
          <w:p w:rsidR="008275CA" w:rsidRPr="00BF0808" w:rsidRDefault="008275CA" w:rsidP="008275CA">
            <w:pPr>
              <w:ind w:left="47"/>
              <w:jc w:val="both"/>
            </w:pPr>
            <w:r w:rsidRPr="00BF0808">
              <w:t xml:space="preserve">B. Balaswami, P. Venkata Ramana, B. Subba Rao, P. Sanjeeva. </w:t>
            </w:r>
            <w:hyperlink r:id="rId34" w:history="1">
              <w:r w:rsidRPr="00BF0808">
                <w:t>A New Simple Stability-Indicating RP-HPLC-PDA Method for Simultaneous Estimation of Triplicate Mixture of Sofosbuvir, Velpatasvir and Voxilaprevir in Tablet Dosage Form</w:t>
              </w:r>
            </w:hyperlink>
            <w:r w:rsidRPr="00BF0808">
              <w:t xml:space="preserve">. </w:t>
            </w:r>
            <w:r w:rsidRPr="00BF0808">
              <w:rPr>
                <w:i/>
              </w:rPr>
              <w:t>Research Journal of Pharmacy and Technology</w:t>
            </w:r>
            <w:r w:rsidRPr="00BF0808">
              <w:t>, 2018, 11 (9), 4147-4156. ISSN 0974-360X (Online) 0974-3618 (Print). Joural Impact factor:1.203.</w:t>
            </w:r>
          </w:p>
          <w:p w:rsidR="008275CA" w:rsidRPr="00BF0808" w:rsidRDefault="008275CA" w:rsidP="008275CA">
            <w:pPr>
              <w:shd w:val="clear" w:color="auto" w:fill="FFFFFF"/>
              <w:spacing w:line="270" w:lineRule="atLeast"/>
              <w:ind w:left="47"/>
              <w:jc w:val="both"/>
              <w:textAlignment w:val="top"/>
            </w:pPr>
            <w:r w:rsidRPr="00BF0808">
              <w:t>DOI: 10.5958/0974-360x.2018.00762.X.</w:t>
            </w:r>
          </w:p>
          <w:p w:rsidR="008275CA" w:rsidRPr="00BF0808" w:rsidRDefault="008275CA" w:rsidP="008275CA">
            <w:pPr>
              <w:shd w:val="clear" w:color="auto" w:fill="FFFFFF"/>
              <w:spacing w:line="270" w:lineRule="atLeast"/>
              <w:ind w:left="47"/>
              <w:jc w:val="both"/>
              <w:textAlignment w:val="top"/>
              <w:rPr>
                <w:b/>
              </w:rPr>
            </w:pPr>
          </w:p>
        </w:tc>
      </w:tr>
      <w:tr w:rsidR="008275CA" w:rsidTr="008275CA">
        <w:tc>
          <w:tcPr>
            <w:tcW w:w="648" w:type="dxa"/>
          </w:tcPr>
          <w:p w:rsidR="008275CA" w:rsidRDefault="003F494C" w:rsidP="008275CA">
            <w:pPr>
              <w:adjustRightInd w:val="0"/>
            </w:pPr>
            <w:r>
              <w:t>88</w:t>
            </w:r>
          </w:p>
        </w:tc>
        <w:tc>
          <w:tcPr>
            <w:tcW w:w="7877" w:type="dxa"/>
          </w:tcPr>
          <w:p w:rsidR="008275CA" w:rsidRPr="00BF0808" w:rsidRDefault="008275CA" w:rsidP="008275CA">
            <w:pPr>
              <w:jc w:val="both"/>
              <w:rPr>
                <w:b/>
                <w:i/>
              </w:rPr>
            </w:pPr>
            <w:r w:rsidRPr="00BF0808">
              <w:t>B. Balaswami,</w:t>
            </w:r>
            <w:r w:rsidRPr="00BF0808">
              <w:rPr>
                <w:b/>
              </w:rPr>
              <w:t xml:space="preserve"> Venkata Ramana Peddakotla, </w:t>
            </w:r>
            <w:r w:rsidRPr="00BF0808">
              <w:t>Subba Rao Bandi and Sanjeeva Pagidirai.  A new stability indicating RP-HPLC method for simultaneous estimation of Neomycin and Fluocinolone in pharmaceutical tablet dosage form.</w:t>
            </w:r>
            <w:r w:rsidRPr="00BF0808">
              <w:rPr>
                <w:b/>
                <w:i/>
              </w:rPr>
              <w:t>International Journal of Pharmaceutical Sciences and Research</w:t>
            </w:r>
            <w:r w:rsidRPr="00BF0808">
              <w:rPr>
                <w:b/>
              </w:rPr>
              <w:t xml:space="preserve">, </w:t>
            </w:r>
            <w:r w:rsidRPr="00BF0808">
              <w:t xml:space="preserve">2018, 9(10), 4187-4193. (E-ISSN: 0975-8232, P-ISSN:2320-5148; Projected Impact factor (2017) 0.59). </w:t>
            </w:r>
          </w:p>
          <w:p w:rsidR="008275CA" w:rsidRPr="00BF0808" w:rsidRDefault="008275CA" w:rsidP="008275CA">
            <w:pPr>
              <w:rPr>
                <w:rFonts w:ascii="Arial" w:hAnsi="Arial" w:cs="Arial"/>
                <w:sz w:val="20"/>
                <w:szCs w:val="20"/>
                <w:shd w:val="clear" w:color="auto" w:fill="FFFFFF"/>
              </w:rPr>
            </w:pPr>
            <w:r w:rsidRPr="00BF0808">
              <w:t>DOI:</w:t>
            </w:r>
            <w:r w:rsidRPr="00BF0808">
              <w:rPr>
                <w:rFonts w:ascii="Arial" w:hAnsi="Arial" w:cs="Arial"/>
                <w:sz w:val="20"/>
                <w:szCs w:val="20"/>
                <w:shd w:val="clear" w:color="auto" w:fill="FFFFFF"/>
              </w:rPr>
              <w:t> 10.13040/IJPSR.0975-8232.9(10).4187-93.</w:t>
            </w:r>
          </w:p>
          <w:p w:rsidR="008275CA" w:rsidRPr="00BF0808" w:rsidRDefault="008275CA" w:rsidP="008275CA">
            <w:pPr>
              <w:rPr>
                <w:rFonts w:ascii="Arial" w:hAnsi="Arial" w:cs="Arial"/>
                <w:sz w:val="20"/>
                <w:szCs w:val="20"/>
                <w:shd w:val="clear" w:color="auto" w:fill="FFFFFF"/>
              </w:rPr>
            </w:pPr>
          </w:p>
        </w:tc>
      </w:tr>
      <w:tr w:rsidR="00A64F1C" w:rsidTr="008275CA">
        <w:tc>
          <w:tcPr>
            <w:tcW w:w="648" w:type="dxa"/>
          </w:tcPr>
          <w:p w:rsidR="00A64F1C" w:rsidRDefault="003F494C" w:rsidP="008275CA">
            <w:pPr>
              <w:adjustRightInd w:val="0"/>
            </w:pPr>
            <w:r>
              <w:t>87</w:t>
            </w:r>
          </w:p>
        </w:tc>
        <w:tc>
          <w:tcPr>
            <w:tcW w:w="7877" w:type="dxa"/>
          </w:tcPr>
          <w:p w:rsidR="00A64F1C" w:rsidRPr="00BF0808" w:rsidRDefault="00A64F1C" w:rsidP="003902EA">
            <w:pPr>
              <w:jc w:val="both"/>
              <w:rPr>
                <w:b/>
                <w:i/>
              </w:rPr>
            </w:pPr>
            <w:r w:rsidRPr="00BF0808">
              <w:t xml:space="preserve">B. Balaswami, </w:t>
            </w:r>
            <w:r w:rsidRPr="00BF0808">
              <w:rPr>
                <w:b/>
              </w:rPr>
              <w:t>Venkata Ramana Peddakotla</w:t>
            </w:r>
            <w:r w:rsidRPr="00BF0808">
              <w:t xml:space="preserve">, Subba Rao Bandi and Sanjeeva Pagidirai. A New Stebility Indicating RP-HPLC-PDA Method for Simultaneous Estimation of Neomycin and Fluocinolone in Pharmaceutical Tablet Dosage Form, </w:t>
            </w:r>
            <w:r w:rsidRPr="00BF0808">
              <w:rPr>
                <w:b/>
                <w:i/>
              </w:rPr>
              <w:t>International Journal Of Pharmaceutical Sciences And Research</w:t>
            </w:r>
            <w:r w:rsidRPr="00BF0808">
              <w:rPr>
                <w:b/>
              </w:rPr>
              <w:t xml:space="preserve">, </w:t>
            </w:r>
            <w:r w:rsidRPr="00BF0808">
              <w:t xml:space="preserve">2018, 9(10), 1000-1008. (E-ISSN: 0975-8232, P-ISSN:2320-5148; Projected Impact factor (2017) 0.59). DOI: 10.13040/IJPSR.0975-8232.9(10).1000-08. </w:t>
            </w:r>
          </w:p>
        </w:tc>
      </w:tr>
      <w:tr w:rsidR="00A64F1C" w:rsidTr="008275CA">
        <w:tc>
          <w:tcPr>
            <w:tcW w:w="648" w:type="dxa"/>
          </w:tcPr>
          <w:p w:rsidR="00A64F1C" w:rsidRDefault="003F494C" w:rsidP="008275CA">
            <w:pPr>
              <w:adjustRightInd w:val="0"/>
            </w:pPr>
            <w:r>
              <w:t>86</w:t>
            </w:r>
          </w:p>
        </w:tc>
        <w:tc>
          <w:tcPr>
            <w:tcW w:w="7877" w:type="dxa"/>
          </w:tcPr>
          <w:p w:rsidR="00A64F1C" w:rsidRPr="00BF0808" w:rsidRDefault="00A64F1C" w:rsidP="003902EA">
            <w:pPr>
              <w:pStyle w:val="ListParagraph"/>
              <w:ind w:left="0"/>
              <w:jc w:val="both"/>
            </w:pPr>
            <w:r w:rsidRPr="00BF0808">
              <w:t xml:space="preserve">B. Balaswami, P.Venkata Ramana, B. Subba Rao, P. Sanjeeva.  </w:t>
            </w:r>
            <w:hyperlink r:id="rId35" w:history="1">
              <w:r w:rsidRPr="00BF0808">
                <w:t>A New Simple RP-HPLC Method for Simultaneous Estimation of Meropenem and Vaborbactam in Tablet Dosage Form</w:t>
              </w:r>
            </w:hyperlink>
            <w:r w:rsidRPr="00BF0808">
              <w:t xml:space="preserve">.  </w:t>
            </w:r>
            <w:r w:rsidRPr="00BF0808">
              <w:rPr>
                <w:i/>
              </w:rPr>
              <w:t>Asian Journal of Research in Chemistry</w:t>
            </w:r>
            <w:r w:rsidRPr="00BF0808">
              <w:t xml:space="preserve">, 2018, 11 (1), 111-116. (ISSN 0974-4150 (Online), 0974-4169 (Print). </w:t>
            </w:r>
          </w:p>
          <w:p w:rsidR="00A64F1C" w:rsidRPr="00BF0808" w:rsidRDefault="00A64F1C" w:rsidP="003902EA">
            <w:pPr>
              <w:pStyle w:val="ListParagraph"/>
              <w:ind w:left="0"/>
              <w:jc w:val="both"/>
              <w:rPr>
                <w:spacing w:val="3"/>
              </w:rPr>
            </w:pPr>
            <w:r w:rsidRPr="00BF0808">
              <w:rPr>
                <w:shd w:val="clear" w:color="auto" w:fill="F6F6F6"/>
              </w:rPr>
              <w:t>DOI: </w:t>
            </w:r>
            <w:hyperlink r:id="rId36" w:tgtFrame="_blank" w:history="1">
              <w:r w:rsidRPr="00BF0808">
                <w:rPr>
                  <w:rStyle w:val="Hyperlink"/>
                  <w:color w:val="auto"/>
                </w:rPr>
                <w:t>10.5958/0974-4150.2018.00023.8</w:t>
              </w:r>
            </w:hyperlink>
          </w:p>
        </w:tc>
      </w:tr>
      <w:tr w:rsidR="00A64F1C" w:rsidTr="008275CA">
        <w:tc>
          <w:tcPr>
            <w:tcW w:w="648" w:type="dxa"/>
          </w:tcPr>
          <w:p w:rsidR="00A64F1C" w:rsidRDefault="003F494C" w:rsidP="008275CA">
            <w:pPr>
              <w:adjustRightInd w:val="0"/>
            </w:pPr>
            <w:r>
              <w:t>85</w:t>
            </w:r>
          </w:p>
        </w:tc>
        <w:tc>
          <w:tcPr>
            <w:tcW w:w="7877" w:type="dxa"/>
          </w:tcPr>
          <w:p w:rsidR="00A64F1C" w:rsidRPr="00BF0808" w:rsidRDefault="00A64F1C" w:rsidP="003902EA">
            <w:pPr>
              <w:jc w:val="both"/>
            </w:pPr>
            <w:r w:rsidRPr="00BF0808">
              <w:t xml:space="preserve">B. Saritha, </w:t>
            </w:r>
            <w:r w:rsidRPr="00BF0808">
              <w:rPr>
                <w:b/>
              </w:rPr>
              <w:t>P. Venkata Ramana</w:t>
            </w:r>
            <w:r w:rsidRPr="00BF0808">
              <w:t xml:space="preserve">, D. Madhavi and L. K. Ravindranath. </w:t>
            </w:r>
            <w:hyperlink r:id="rId37" w:history="1">
              <w:r w:rsidRPr="00BF0808">
                <w:rPr>
                  <w:shd w:val="clear" w:color="auto" w:fill="FFFFFF"/>
                </w:rPr>
                <w:t>Multi Component Green Synthesis of Bis-Pyrrol Indoline-2-Ones Triazoles Catalysed By Cu NPS on Activated Carbon in Water</w:t>
              </w:r>
            </w:hyperlink>
            <w:r w:rsidRPr="00BF0808">
              <w:rPr>
                <w:shd w:val="clear" w:color="auto" w:fill="FFFFFF"/>
              </w:rPr>
              <w:t xml:space="preserve">.  </w:t>
            </w:r>
            <w:r w:rsidRPr="00BF0808">
              <w:t>Organic &amp; Medicinal Chemistry International Journal, 2017, 4 (1), 14-21. (P-ISSN:2349-8528, E-ISSN:2321-4902; Impact factor GIF 0.565).</w:t>
            </w:r>
          </w:p>
          <w:p w:rsidR="00A64F1C" w:rsidRPr="00BF0808" w:rsidRDefault="00A64F1C" w:rsidP="00C73D4B">
            <w:pPr>
              <w:shd w:val="clear" w:color="auto" w:fill="FFFFFF"/>
              <w:jc w:val="both"/>
            </w:pPr>
            <w:r w:rsidRPr="00BF0808">
              <w:rPr>
                <w:shd w:val="clear" w:color="auto" w:fill="FFFFFF"/>
              </w:rPr>
              <w:t>DOI: 10.19080/OMCIJ.2017.04.555630.</w:t>
            </w:r>
          </w:p>
        </w:tc>
      </w:tr>
      <w:tr w:rsidR="00A64F1C" w:rsidTr="008275CA">
        <w:tc>
          <w:tcPr>
            <w:tcW w:w="648" w:type="dxa"/>
          </w:tcPr>
          <w:p w:rsidR="00A64F1C" w:rsidRDefault="003F494C" w:rsidP="008275CA">
            <w:pPr>
              <w:adjustRightInd w:val="0"/>
            </w:pPr>
            <w:r>
              <w:t>84</w:t>
            </w:r>
          </w:p>
        </w:tc>
        <w:tc>
          <w:tcPr>
            <w:tcW w:w="7877" w:type="dxa"/>
          </w:tcPr>
          <w:p w:rsidR="00A64F1C" w:rsidRPr="00BF0808" w:rsidRDefault="00A64F1C" w:rsidP="003902EA">
            <w:pPr>
              <w:shd w:val="clear" w:color="auto" w:fill="FFFFFF"/>
              <w:spacing w:line="270" w:lineRule="atLeast"/>
              <w:ind w:left="47"/>
              <w:jc w:val="both"/>
              <w:textAlignment w:val="top"/>
              <w:rPr>
                <w:rFonts w:eastAsia="AdobeFangsongStd-Regular"/>
              </w:rPr>
            </w:pPr>
            <w:r w:rsidRPr="00BF0808">
              <w:rPr>
                <w:rFonts w:eastAsia="AdobeFangsongStd-Regular"/>
              </w:rPr>
              <w:t xml:space="preserve">Mandipogula Mahesh, Veladi Panduranga, Girish Prabhu, Roopesh Kumar L. </w:t>
            </w:r>
            <w:r w:rsidRPr="00BF0808">
              <w:rPr>
                <w:rFonts w:eastAsia="AdobeFangsongStd-Regular"/>
                <w:b/>
              </w:rPr>
              <w:t>P. Venkata Ramana</w:t>
            </w:r>
            <w:r w:rsidRPr="00BF0808">
              <w:rPr>
                <w:rFonts w:eastAsia="AdobeFangsongStd-Regular"/>
              </w:rPr>
              <w:t xml:space="preserve"> and Vommina V. Sureshbabu.  Oxidative Amidation of Benzyl Alcohols with Amino acid Esters Mediated by N-hydroxysuccinimide/phenyliodine </w:t>
            </w:r>
            <w:r w:rsidRPr="00BF0808">
              <w:rPr>
                <w:rFonts w:eastAsia="AdobeFangsongStd-Regular"/>
              </w:rPr>
              <w:lastRenderedPageBreak/>
              <w:t xml:space="preserve">Diacetate. </w:t>
            </w:r>
            <w:r w:rsidRPr="00BF0808">
              <w:rPr>
                <w:rFonts w:eastAsia="AdobeFangsongStd-Regular"/>
                <w:b/>
                <w:i/>
              </w:rPr>
              <w:t>Synthetic Communications</w:t>
            </w:r>
            <w:r w:rsidRPr="00BF0808">
              <w:rPr>
                <w:rFonts w:eastAsia="AdobeFangsongStd-Regular"/>
              </w:rPr>
              <w:t xml:space="preserve">. 2017, </w:t>
            </w:r>
            <w:r w:rsidRPr="00BF0808">
              <w:t>47:7, 716-721</w:t>
            </w:r>
            <w:r w:rsidRPr="00BF0808">
              <w:rPr>
                <w:rFonts w:eastAsia="AdobeFangsongStd-Regular"/>
              </w:rPr>
              <w:t xml:space="preserve">. Taylor &amp; Francis. (ISSN: 0039-7911 (print); 1532-2432(web): Abbreviated title (ISO 4); Impact factor: 2.007. </w:t>
            </w:r>
          </w:p>
          <w:p w:rsidR="00A64F1C" w:rsidRPr="00BF0808" w:rsidRDefault="00A64F1C" w:rsidP="003902EA">
            <w:pPr>
              <w:shd w:val="clear" w:color="auto" w:fill="FFFFFF"/>
            </w:pPr>
            <w:r w:rsidRPr="00BF0808">
              <w:rPr>
                <w:rStyle w:val="Emphasis"/>
                <w:shd w:val="clear" w:color="auto" w:fill="FFFFFF"/>
              </w:rPr>
              <w:t>DOI: </w:t>
            </w:r>
            <w:hyperlink r:id="rId38" w:tgtFrame="_blank" w:history="1">
              <w:r w:rsidRPr="00BF0808">
                <w:rPr>
                  <w:rStyle w:val="Hyperlink"/>
                  <w:i/>
                  <w:iCs/>
                  <w:color w:val="auto"/>
                  <w:shd w:val="clear" w:color="auto" w:fill="FFFFFF"/>
                </w:rPr>
                <w:t>10.1080/00397911.2017.1281960</w:t>
              </w:r>
            </w:hyperlink>
            <w:r w:rsidRPr="00BF0808">
              <w:t>.</w:t>
            </w:r>
          </w:p>
          <w:p w:rsidR="00A64F1C" w:rsidRPr="00BF0808" w:rsidRDefault="00A64F1C" w:rsidP="003902EA">
            <w:pPr>
              <w:shd w:val="clear" w:color="auto" w:fill="FFFFFF"/>
            </w:pPr>
          </w:p>
        </w:tc>
      </w:tr>
      <w:tr w:rsidR="00A64F1C" w:rsidTr="008275CA">
        <w:tc>
          <w:tcPr>
            <w:tcW w:w="648" w:type="dxa"/>
          </w:tcPr>
          <w:p w:rsidR="00A64F1C" w:rsidRDefault="003F494C" w:rsidP="008275CA">
            <w:pPr>
              <w:adjustRightInd w:val="0"/>
            </w:pPr>
            <w:r>
              <w:lastRenderedPageBreak/>
              <w:t>83</w:t>
            </w:r>
          </w:p>
        </w:tc>
        <w:tc>
          <w:tcPr>
            <w:tcW w:w="7877" w:type="dxa"/>
          </w:tcPr>
          <w:p w:rsidR="00A64F1C" w:rsidRPr="00BF0808" w:rsidRDefault="00A64F1C" w:rsidP="003902EA">
            <w:pPr>
              <w:pStyle w:val="NormalWeb"/>
              <w:shd w:val="clear" w:color="auto" w:fill="FFFFFF"/>
              <w:spacing w:before="0" w:beforeAutospacing="0" w:after="0" w:afterAutospacing="0"/>
              <w:jc w:val="both"/>
              <w:rPr>
                <w:rStyle w:val="Strong"/>
                <w:b w:val="0"/>
                <w:color w:val="000000"/>
              </w:rPr>
            </w:pPr>
            <w:r w:rsidRPr="00BF0808">
              <w:rPr>
                <w:color w:val="000000"/>
              </w:rPr>
              <w:t xml:space="preserve">Paidi KR, Tatipamula VB, Kolli MK and </w:t>
            </w:r>
            <w:r w:rsidRPr="00BF0808">
              <w:rPr>
                <w:b/>
                <w:color w:val="000000"/>
              </w:rPr>
              <w:t>Peddakotla VR</w:t>
            </w:r>
            <w:r w:rsidRPr="00BF0808">
              <w:rPr>
                <w:color w:val="000000"/>
              </w:rPr>
              <w:t>.  Benzohydrazide Incorporated Imidazo [1,2-</w:t>
            </w:r>
            <w:r w:rsidRPr="00BF0808">
              <w:rPr>
                <w:i/>
                <w:color w:val="000000"/>
              </w:rPr>
              <w:t>b</w:t>
            </w:r>
            <w:r w:rsidRPr="00BF0808">
              <w:rPr>
                <w:color w:val="000000"/>
              </w:rPr>
              <w:t xml:space="preserve">] pyridazine: Synthesis, Characterization and </w:t>
            </w:r>
            <w:r w:rsidRPr="00BF0808">
              <w:rPr>
                <w:i/>
                <w:color w:val="000000"/>
              </w:rPr>
              <w:t>in vitro</w:t>
            </w:r>
            <w:r w:rsidRPr="00BF0808">
              <w:rPr>
                <w:color w:val="000000"/>
              </w:rPr>
              <w:t xml:space="preserve"> Anti-tubercular Activity, </w:t>
            </w:r>
            <w:r w:rsidRPr="00BF0808">
              <w:rPr>
                <w:b/>
                <w:i/>
                <w:color w:val="000000"/>
              </w:rPr>
              <w:t>International Journal of Chemical Sciences</w:t>
            </w:r>
            <w:r w:rsidRPr="00BF0808">
              <w:rPr>
                <w:color w:val="000000"/>
              </w:rPr>
              <w:t xml:space="preserve">, 2017, 15(3), 172. </w:t>
            </w:r>
            <w:r w:rsidRPr="00BF0808">
              <w:rPr>
                <w:rStyle w:val="Strong"/>
                <w:b w:val="0"/>
                <w:color w:val="000000"/>
              </w:rPr>
              <w:t>(ISSN 0972-768 X;</w:t>
            </w:r>
            <w:r w:rsidRPr="00BF0808">
              <w:rPr>
                <w:rStyle w:val="apple-converted-space"/>
                <w:b/>
                <w:color w:val="000000"/>
              </w:rPr>
              <w:t> </w:t>
            </w:r>
            <w:r w:rsidRPr="00BF0808">
              <w:rPr>
                <w:rStyle w:val="Strong"/>
                <w:b w:val="0"/>
                <w:color w:val="000000"/>
              </w:rPr>
              <w:t>Impact factor</w:t>
            </w:r>
            <w:r w:rsidRPr="00BF0808">
              <w:rPr>
                <w:rStyle w:val="apple-converted-space"/>
                <w:b/>
                <w:bCs/>
                <w:color w:val="000000"/>
              </w:rPr>
              <w:t> </w:t>
            </w:r>
            <w:r w:rsidRPr="00BF0808">
              <w:rPr>
                <w:rStyle w:val="apple-converted-space"/>
                <w:b/>
                <w:color w:val="000000"/>
              </w:rPr>
              <w:t> 1</w:t>
            </w:r>
            <w:r w:rsidRPr="00BF0808">
              <w:rPr>
                <w:rStyle w:val="Strong"/>
                <w:b w:val="0"/>
                <w:color w:val="000000"/>
              </w:rPr>
              <w:t>.6 for the year 2017). © Trade Science Inc.</w:t>
            </w:r>
          </w:p>
          <w:p w:rsidR="00A64F1C" w:rsidRPr="00BF0808" w:rsidRDefault="00AA71AC" w:rsidP="003902EA">
            <w:pPr>
              <w:pStyle w:val="NormalWeb"/>
              <w:shd w:val="clear" w:color="auto" w:fill="FFFFFF"/>
              <w:spacing w:before="0" w:beforeAutospacing="0" w:after="0" w:afterAutospacing="0"/>
              <w:jc w:val="both"/>
              <w:rPr>
                <w:rFonts w:ascii="Arial" w:hAnsi="Arial" w:cs="Arial"/>
                <w:color w:val="777777"/>
                <w:sz w:val="20"/>
                <w:szCs w:val="20"/>
              </w:rPr>
            </w:pPr>
            <w:hyperlink r:id="rId39" w:history="1">
              <w:r w:rsidR="00A64F1C" w:rsidRPr="00BF0808">
                <w:rPr>
                  <w:rStyle w:val="Hyperlink"/>
                  <w:rFonts w:ascii="Arial" w:hAnsi="Arial" w:cs="Arial"/>
                  <w:sz w:val="20"/>
                  <w:szCs w:val="20"/>
                </w:rPr>
                <w:t>http://dx.doi.org/10.2174/2211352515666170821155217</w:t>
              </w:r>
            </w:hyperlink>
            <w:r w:rsidR="00A64F1C" w:rsidRPr="00BF0808">
              <w:rPr>
                <w:rFonts w:ascii="Arial" w:hAnsi="Arial" w:cs="Arial"/>
                <w:color w:val="777777"/>
                <w:sz w:val="20"/>
                <w:szCs w:val="20"/>
              </w:rPr>
              <w:t>.</w:t>
            </w:r>
          </w:p>
          <w:p w:rsidR="00A64F1C" w:rsidRPr="00BF0808" w:rsidRDefault="00A64F1C" w:rsidP="003902EA">
            <w:pPr>
              <w:pStyle w:val="NormalWeb"/>
              <w:shd w:val="clear" w:color="auto" w:fill="FFFFFF"/>
              <w:spacing w:before="0" w:beforeAutospacing="0" w:after="0" w:afterAutospacing="0"/>
              <w:jc w:val="both"/>
              <w:rPr>
                <w:rFonts w:eastAsia="AdobeFangsongStd-Regular"/>
              </w:rPr>
            </w:pPr>
          </w:p>
        </w:tc>
      </w:tr>
      <w:tr w:rsidR="00A64F1C" w:rsidTr="008275CA">
        <w:tc>
          <w:tcPr>
            <w:tcW w:w="648" w:type="dxa"/>
          </w:tcPr>
          <w:p w:rsidR="00A64F1C" w:rsidRDefault="003F494C" w:rsidP="008275CA">
            <w:pPr>
              <w:adjustRightInd w:val="0"/>
            </w:pPr>
            <w:r>
              <w:t>82</w:t>
            </w:r>
          </w:p>
        </w:tc>
        <w:tc>
          <w:tcPr>
            <w:tcW w:w="7877" w:type="dxa"/>
          </w:tcPr>
          <w:p w:rsidR="00A64F1C" w:rsidRPr="00BF0808" w:rsidRDefault="00A64F1C" w:rsidP="003902EA">
            <w:pPr>
              <w:pStyle w:val="ListParagraph"/>
              <w:ind w:left="0"/>
              <w:jc w:val="both"/>
            </w:pPr>
            <w:r w:rsidRPr="00BF0808">
              <w:t xml:space="preserve">Arunkanth Krishnakumar Nair, </w:t>
            </w:r>
            <w:r w:rsidRPr="00BF0808">
              <w:rPr>
                <w:b/>
              </w:rPr>
              <w:t>Peddakotla Venkata Ramana</w:t>
            </w:r>
            <w:r w:rsidRPr="00BF0808">
              <w:t xml:space="preserve">, P. Venkat Bhaskar Rao, Bapatu Hanimi Reddy, Hari Kishan Reddy Ganthi, Useni Reddy Mallu.  Carobomer Based Controlled Release Designs of Atorvastatin Calcium Tablets Evaluated Using Quality by Design (QbD) Approach. </w:t>
            </w:r>
            <w:r w:rsidRPr="00BF0808">
              <w:rPr>
                <w:b/>
                <w:i/>
              </w:rPr>
              <w:t>American Journal of Analytical Chemistry</w:t>
            </w:r>
            <w:r w:rsidRPr="00BF0808">
              <w:t xml:space="preserve">, 2017, 8, 189-209.  </w:t>
            </w:r>
            <w:r w:rsidRPr="00BF0808">
              <w:rPr>
                <w:rStyle w:val="Emphasis"/>
                <w:i w:val="0"/>
              </w:rPr>
              <w:t>Scientific Research Publishing</w:t>
            </w:r>
            <w:r w:rsidRPr="00BF0808">
              <w:t xml:space="preserve"> (http://www.scirp.org/journal/ajac ISSN Online: 2156-8278 ISSN Print: 2156-8251; </w:t>
            </w:r>
            <w:hyperlink r:id="rId40" w:tgtFrame="_top" w:history="1">
              <w:r w:rsidRPr="00BF0808">
                <w:rPr>
                  <w:rStyle w:val="Hyperlink"/>
                  <w:bCs/>
                  <w:shd w:val="clear" w:color="auto" w:fill="FFFFFF"/>
                </w:rPr>
                <w:t>Google-based Impact Factor:</w:t>
              </w:r>
              <w:r w:rsidRPr="00BF0808">
                <w:rPr>
                  <w:rStyle w:val="apple-converted-space"/>
                  <w:bCs/>
                  <w:shd w:val="clear" w:color="auto" w:fill="FFFFFF"/>
                </w:rPr>
                <w:t> </w:t>
              </w:r>
              <w:r w:rsidRPr="00BF0808">
                <w:rPr>
                  <w:rStyle w:val="Hyperlink"/>
                  <w:bCs/>
                  <w:shd w:val="clear" w:color="auto" w:fill="FFFFFF"/>
                </w:rPr>
                <w:t>1.28</w:t>
              </w:r>
            </w:hyperlink>
            <w:r w:rsidRPr="00BF0808">
              <w:t>).</w:t>
            </w:r>
          </w:p>
          <w:p w:rsidR="00A64F1C" w:rsidRPr="00BF0808" w:rsidRDefault="00A64F1C" w:rsidP="003902EA">
            <w:pPr>
              <w:shd w:val="clear" w:color="auto" w:fill="FFFFFF"/>
              <w:rPr>
                <w:rFonts w:ascii="roboto" w:hAnsi="roboto"/>
                <w:color w:val="4A4A4A"/>
                <w:sz w:val="26"/>
                <w:szCs w:val="26"/>
                <w:shd w:val="clear" w:color="auto" w:fill="FFFFFF"/>
              </w:rPr>
            </w:pPr>
            <w:r w:rsidRPr="00BF0808">
              <w:rPr>
                <w:rFonts w:ascii="roboto" w:hAnsi="roboto"/>
                <w:color w:val="4A4A4A"/>
                <w:sz w:val="26"/>
                <w:szCs w:val="26"/>
                <w:shd w:val="clear" w:color="auto" w:fill="FFFFFF"/>
              </w:rPr>
              <w:t>doi: 10.4236/ajac.2017.83016.</w:t>
            </w:r>
          </w:p>
          <w:p w:rsidR="00A64F1C" w:rsidRPr="00BF0808" w:rsidRDefault="00A64F1C" w:rsidP="003902EA">
            <w:pPr>
              <w:shd w:val="clear" w:color="auto" w:fill="FFFFFF"/>
              <w:rPr>
                <w:rFonts w:ascii="roboto" w:hAnsi="roboto"/>
                <w:color w:val="4A4A4A"/>
                <w:sz w:val="26"/>
                <w:szCs w:val="26"/>
                <w:shd w:val="clear" w:color="auto" w:fill="FFFFFF"/>
              </w:rPr>
            </w:pPr>
          </w:p>
        </w:tc>
      </w:tr>
      <w:tr w:rsidR="00A64F1C" w:rsidTr="008275CA">
        <w:tc>
          <w:tcPr>
            <w:tcW w:w="648" w:type="dxa"/>
          </w:tcPr>
          <w:p w:rsidR="00A64F1C" w:rsidRDefault="003F494C" w:rsidP="008275CA">
            <w:pPr>
              <w:adjustRightInd w:val="0"/>
            </w:pPr>
            <w:r>
              <w:t>81</w:t>
            </w:r>
          </w:p>
        </w:tc>
        <w:tc>
          <w:tcPr>
            <w:tcW w:w="7877" w:type="dxa"/>
          </w:tcPr>
          <w:p w:rsidR="00A64F1C" w:rsidRPr="00BF0808" w:rsidRDefault="00A64F1C" w:rsidP="003902EA">
            <w:pPr>
              <w:jc w:val="both"/>
              <w:rPr>
                <w:color w:val="000000"/>
              </w:rPr>
            </w:pPr>
            <w:r w:rsidRPr="00BF0808">
              <w:rPr>
                <w:color w:val="000000"/>
              </w:rPr>
              <w:t xml:space="preserve">KR Paidi, VB Tatipamula, MK Kolli, SSP Annam, VR Pedakotla. </w:t>
            </w:r>
            <w:hyperlink r:id="rId41" w:history="1">
              <w:r w:rsidRPr="00BF0808">
                <w:rPr>
                  <w:color w:val="000000"/>
                </w:rPr>
                <w:t>Synthesis of imidazo [1, 2-b] pyridazine comprised piperazine, morpholine derivatives as potent antimycobacterial agents with in vivo locomotor activity</w:t>
              </w:r>
            </w:hyperlink>
            <w:r w:rsidRPr="00BF0808">
              <w:rPr>
                <w:color w:val="000000"/>
              </w:rPr>
              <w:t xml:space="preserve">. </w:t>
            </w:r>
            <w:r w:rsidRPr="00BF0808">
              <w:rPr>
                <w:i/>
                <w:color w:val="000000"/>
              </w:rPr>
              <w:t>Anti-Infective Agents</w:t>
            </w:r>
            <w:r w:rsidRPr="00BF0808">
              <w:rPr>
                <w:color w:val="000000"/>
              </w:rPr>
              <w:t>, 2017, 15 (2), 131-139.</w:t>
            </w:r>
          </w:p>
          <w:p w:rsidR="00A64F1C" w:rsidRPr="00BF0808" w:rsidRDefault="00AA71AC" w:rsidP="003902EA">
            <w:pPr>
              <w:shd w:val="clear" w:color="auto" w:fill="FFFFFF"/>
              <w:jc w:val="both"/>
              <w:rPr>
                <w:color w:val="000000"/>
              </w:rPr>
            </w:pPr>
            <w:hyperlink r:id="rId42" w:history="1">
              <w:r w:rsidR="00A64F1C" w:rsidRPr="00BF0808">
                <w:rPr>
                  <w:rStyle w:val="Hyperlink"/>
                </w:rPr>
                <w:t>http://dx.doi.org/10.2174/2211352515666170821155217</w:t>
              </w:r>
            </w:hyperlink>
            <w:r w:rsidR="00A64F1C" w:rsidRPr="00BF0808">
              <w:rPr>
                <w:color w:val="000000"/>
              </w:rPr>
              <w:t>.</w:t>
            </w:r>
          </w:p>
        </w:tc>
      </w:tr>
      <w:tr w:rsidR="00A64F1C" w:rsidTr="008275CA">
        <w:tc>
          <w:tcPr>
            <w:tcW w:w="648" w:type="dxa"/>
          </w:tcPr>
          <w:p w:rsidR="00A64F1C" w:rsidRDefault="003F494C" w:rsidP="008275CA">
            <w:pPr>
              <w:adjustRightInd w:val="0"/>
            </w:pPr>
            <w:r>
              <w:t>80</w:t>
            </w:r>
          </w:p>
        </w:tc>
        <w:tc>
          <w:tcPr>
            <w:tcW w:w="7877" w:type="dxa"/>
          </w:tcPr>
          <w:p w:rsidR="00A64F1C" w:rsidRPr="00BF0808" w:rsidRDefault="00A64F1C" w:rsidP="003902EA">
            <w:pPr>
              <w:pStyle w:val="Default"/>
              <w:jc w:val="both"/>
              <w:rPr>
                <w:bCs/>
                <w:color w:val="auto"/>
              </w:rPr>
            </w:pPr>
            <w:r w:rsidRPr="00BF0808">
              <w:t xml:space="preserve">P. V. B. Reddy, V. Kamala Prasad, G. Manjunath and </w:t>
            </w:r>
            <w:r w:rsidRPr="00BF0808">
              <w:rPr>
                <w:b/>
              </w:rPr>
              <w:t>P. Venkata Ramana</w:t>
            </w:r>
            <w:r w:rsidRPr="00BF0808">
              <w:t xml:space="preserve">. </w:t>
            </w:r>
            <w:r w:rsidRPr="00BF0808">
              <w:rPr>
                <w:bCs/>
                <w:color w:val="auto"/>
              </w:rPr>
              <w:t>Synthesis, Characterization and Evaluation of Antibacterial Activity of (</w:t>
            </w:r>
            <w:r w:rsidRPr="00BF0808">
              <w:rPr>
                <w:bCs/>
                <w:i/>
                <w:color w:val="auto"/>
              </w:rPr>
              <w:t>E</w:t>
            </w:r>
            <w:r w:rsidRPr="00BF0808">
              <w:rPr>
                <w:bCs/>
                <w:color w:val="auto"/>
              </w:rPr>
              <w:t>)-</w:t>
            </w:r>
            <w:r w:rsidRPr="00BF0808">
              <w:rPr>
                <w:bCs/>
                <w:i/>
                <w:color w:val="auto"/>
              </w:rPr>
              <w:t>N’</w:t>
            </w:r>
            <w:r w:rsidRPr="00BF0808">
              <w:rPr>
                <w:bCs/>
                <w:color w:val="auto"/>
              </w:rPr>
              <w:t>-(substituted benzylidene)-2-(2-fluorobenzyl)-5-ethyl-2</w:t>
            </w:r>
            <w:r w:rsidRPr="00BF0808">
              <w:rPr>
                <w:bCs/>
                <w:i/>
                <w:color w:val="auto"/>
              </w:rPr>
              <w:t>H</w:t>
            </w:r>
            <w:r w:rsidRPr="00BF0808">
              <w:rPr>
                <w:bCs/>
                <w:color w:val="auto"/>
              </w:rPr>
              <w:t xml:space="preserve">-1,2,3-triazole-4-carbohydrazides.  </w:t>
            </w:r>
            <w:r w:rsidRPr="00BF0808">
              <w:rPr>
                <w:b/>
                <w:i/>
                <w:color w:val="222222"/>
                <w:shd w:val="clear" w:color="auto" w:fill="FFFFFF"/>
              </w:rPr>
              <w:t>Annales Pharmaceutiques Françaises</w:t>
            </w:r>
            <w:r w:rsidRPr="00BF0808">
              <w:rPr>
                <w:color w:val="222222"/>
                <w:shd w:val="clear" w:color="auto" w:fill="FFFFFF"/>
              </w:rPr>
              <w:t xml:space="preserve">.  2016, </w:t>
            </w:r>
            <w:r w:rsidRPr="00BF0808">
              <w:rPr>
                <w:b/>
                <w:color w:val="222222"/>
                <w:shd w:val="clear" w:color="auto" w:fill="FFFFFF"/>
              </w:rPr>
              <w:t>74(5)</w:t>
            </w:r>
            <w:r w:rsidRPr="00BF0808">
              <w:rPr>
                <w:color w:val="222222"/>
                <w:shd w:val="clear" w:color="auto" w:fill="FFFFFF"/>
              </w:rPr>
              <w:t xml:space="preserve">, 350-357.Elsevier. </w:t>
            </w:r>
            <w:r w:rsidRPr="00BF0808">
              <w:t>(ISSN:</w:t>
            </w:r>
            <w:r w:rsidRPr="00BF0808">
              <w:rPr>
                <w:shd w:val="clear" w:color="auto" w:fill="FFFFFF"/>
              </w:rPr>
              <w:t>0003-4509</w:t>
            </w:r>
            <w:r w:rsidRPr="00BF0808">
              <w:t>; Impact per paper: 1.0).</w:t>
            </w:r>
          </w:p>
          <w:p w:rsidR="00A64F1C" w:rsidRPr="00BF0808" w:rsidRDefault="00A64F1C" w:rsidP="003902EA">
            <w:pPr>
              <w:rPr>
                <w:color w:val="555555"/>
                <w:shd w:val="clear" w:color="auto" w:fill="FFFFFF"/>
              </w:rPr>
            </w:pPr>
            <w:r w:rsidRPr="00BF0808">
              <w:rPr>
                <w:color w:val="555555"/>
                <w:shd w:val="clear" w:color="auto" w:fill="FFFFFF"/>
              </w:rPr>
              <w:t>Doi : 10.1016/j.pharma.2016.05.002.</w:t>
            </w:r>
          </w:p>
        </w:tc>
      </w:tr>
      <w:tr w:rsidR="00A64F1C" w:rsidTr="008275CA">
        <w:tc>
          <w:tcPr>
            <w:tcW w:w="648" w:type="dxa"/>
          </w:tcPr>
          <w:p w:rsidR="00A64F1C" w:rsidRDefault="003F494C" w:rsidP="008275CA">
            <w:pPr>
              <w:adjustRightInd w:val="0"/>
            </w:pPr>
            <w:r>
              <w:t>79</w:t>
            </w:r>
          </w:p>
        </w:tc>
        <w:tc>
          <w:tcPr>
            <w:tcW w:w="7877" w:type="dxa"/>
          </w:tcPr>
          <w:p w:rsidR="00A64F1C" w:rsidRPr="00BF0808" w:rsidRDefault="00A64F1C" w:rsidP="003902EA">
            <w:pPr>
              <w:jc w:val="both"/>
            </w:pPr>
            <w:r w:rsidRPr="00BF0808">
              <w:t xml:space="preserve">B. Balaswami and </w:t>
            </w:r>
            <w:r w:rsidRPr="00BF0808">
              <w:rPr>
                <w:b/>
              </w:rPr>
              <w:t>P. Venkata Ramana</w:t>
            </w:r>
            <w:r w:rsidRPr="00BF0808">
              <w:t xml:space="preserve">.  Development and Validation of RP-HPLC method for assay of Amlodipine in formulations. </w:t>
            </w:r>
            <w:r w:rsidRPr="00BF0808">
              <w:rPr>
                <w:b/>
                <w:i/>
              </w:rPr>
              <w:t>European Journal of Biomedical and Pharmaceutical Sciences</w:t>
            </w:r>
            <w:r w:rsidRPr="00BF0808">
              <w:t>, 2016, 3(7), 450-454. (ISSN: 2349-8870; SJIF 2015 Impact factor: 3.881).</w:t>
            </w:r>
          </w:p>
        </w:tc>
      </w:tr>
      <w:tr w:rsidR="00A64F1C" w:rsidTr="008275CA">
        <w:tc>
          <w:tcPr>
            <w:tcW w:w="648" w:type="dxa"/>
          </w:tcPr>
          <w:p w:rsidR="00A64F1C" w:rsidRDefault="003F494C" w:rsidP="008275CA">
            <w:pPr>
              <w:adjustRightInd w:val="0"/>
            </w:pPr>
            <w:r>
              <w:t>78</w:t>
            </w:r>
          </w:p>
        </w:tc>
        <w:tc>
          <w:tcPr>
            <w:tcW w:w="7877" w:type="dxa"/>
          </w:tcPr>
          <w:p w:rsidR="00A64F1C" w:rsidRPr="00BF0808" w:rsidRDefault="00A64F1C" w:rsidP="003902EA">
            <w:pPr>
              <w:pStyle w:val="Default"/>
              <w:jc w:val="both"/>
              <w:rPr>
                <w:bCs/>
                <w:color w:val="auto"/>
              </w:rPr>
            </w:pPr>
            <w:r w:rsidRPr="00BF0808">
              <w:t xml:space="preserve">P. K. Raman, K. Murali Krishna and </w:t>
            </w:r>
            <w:r w:rsidRPr="00BF0808">
              <w:rPr>
                <w:b/>
              </w:rPr>
              <w:t>Peddakotla V. Ramana</w:t>
            </w:r>
            <w:r w:rsidRPr="00BF0808">
              <w:t xml:space="preserve">.  Molecular Docking Study of Some Heterocyclics on </w:t>
            </w:r>
            <w:r w:rsidRPr="00BF0808">
              <w:rPr>
                <w:i/>
              </w:rPr>
              <w:t>Staphylococcus aureus</w:t>
            </w:r>
            <w:r w:rsidRPr="00BF0808">
              <w:t xml:space="preserve">. </w:t>
            </w:r>
            <w:r w:rsidRPr="00BF0808">
              <w:rPr>
                <w:b/>
                <w:i/>
              </w:rPr>
              <w:t>International Journal of Applied Biology and Pharmaceutical Technology.</w:t>
            </w:r>
            <w:r w:rsidRPr="00BF0808">
              <w:t xml:space="preserve"> 2016, 7(2), 375-382. (Coden IJABFP-CAS-USA, ISIN:0976-4550; SJIF Impact factor 2.943).  </w:t>
            </w:r>
          </w:p>
        </w:tc>
      </w:tr>
      <w:tr w:rsidR="00A64F1C" w:rsidTr="008275CA">
        <w:tc>
          <w:tcPr>
            <w:tcW w:w="648" w:type="dxa"/>
          </w:tcPr>
          <w:p w:rsidR="00A64F1C" w:rsidRDefault="003F494C" w:rsidP="008275CA">
            <w:pPr>
              <w:adjustRightInd w:val="0"/>
            </w:pPr>
            <w:r>
              <w:t>77</w:t>
            </w:r>
          </w:p>
        </w:tc>
        <w:tc>
          <w:tcPr>
            <w:tcW w:w="7877" w:type="dxa"/>
          </w:tcPr>
          <w:p w:rsidR="00A64F1C" w:rsidRPr="00BF0808" w:rsidRDefault="00A64F1C" w:rsidP="003902EA">
            <w:pPr>
              <w:shd w:val="clear" w:color="auto" w:fill="FFFFFF"/>
              <w:jc w:val="both"/>
              <w:rPr>
                <w:rFonts w:eastAsia="AdobeFangsongStd-Regular"/>
              </w:rPr>
            </w:pPr>
            <w:r w:rsidRPr="00BF0808">
              <w:t xml:space="preserve">J. Sreenivasulu, </w:t>
            </w:r>
            <w:r w:rsidRPr="00BF0808">
              <w:rPr>
                <w:b/>
              </w:rPr>
              <w:t>P. Venkata Ramana</w:t>
            </w:r>
            <w:r w:rsidRPr="00BF0808">
              <w:t>, G. Sampath Kumar Reddy</w:t>
            </w:r>
            <w:r w:rsidRPr="00BF0808">
              <w:rPr>
                <w:vertAlign w:val="subscript"/>
              </w:rPr>
              <w:t>,</w:t>
            </w:r>
            <w:r w:rsidRPr="00BF0808">
              <w:t xml:space="preserve"> M. Rakesh, CH. V. S. Nagaraju, S. Thirumalai Rajan</w:t>
            </w:r>
            <w:r w:rsidRPr="00BF0808">
              <w:rPr>
                <w:vertAlign w:val="subscript"/>
              </w:rPr>
              <w:t xml:space="preserve">, </w:t>
            </w:r>
            <w:r w:rsidRPr="00BF0808">
              <w:t xml:space="preserve">S. Eswaraiah, M. Kishore and M. Ramakrishna.  </w:t>
            </w:r>
            <w:r w:rsidRPr="00BF0808">
              <w:rPr>
                <w:rFonts w:eastAsia="AdobeFangsongStd-Regular"/>
              </w:rPr>
              <w:t xml:space="preserve">Development of Novel RP-HPLC Method for Separation and Estimation of Critical Geometric isomer and Other Related impurities of Tafluprost Drug Substance and Identification of Major Degradation Compounds by Using LC-MS. </w:t>
            </w:r>
            <w:r w:rsidRPr="00BF0808">
              <w:rPr>
                <w:b/>
                <w:i/>
                <w:color w:val="222222"/>
                <w:shd w:val="clear" w:color="auto" w:fill="FFFFFF"/>
              </w:rPr>
              <w:t>Journal of Chromatographic Science</w:t>
            </w:r>
            <w:r w:rsidRPr="00BF0808">
              <w:rPr>
                <w:b/>
                <w:color w:val="222222"/>
                <w:shd w:val="clear" w:color="auto" w:fill="FFFFFF"/>
              </w:rPr>
              <w:t xml:space="preserve">. 2016, </w:t>
            </w:r>
            <w:r w:rsidRPr="00BF0808">
              <w:rPr>
                <w:color w:val="222222"/>
                <w:shd w:val="clear" w:color="auto" w:fill="FFFFFF"/>
              </w:rPr>
              <w:t>May 25, 1-11.</w:t>
            </w:r>
            <w:r w:rsidRPr="00BF0808">
              <w:rPr>
                <w:b/>
                <w:color w:val="222222"/>
                <w:shd w:val="clear" w:color="auto" w:fill="FFFFFF"/>
              </w:rPr>
              <w:t xml:space="preserve">  (</w:t>
            </w:r>
            <w:r w:rsidRPr="00BF0808">
              <w:rPr>
                <w:color w:val="222222"/>
                <w:shd w:val="clear" w:color="auto" w:fill="FFFFFF"/>
              </w:rPr>
              <w:t xml:space="preserve">Manuscript ID JCS-15-262.R1)  </w:t>
            </w:r>
            <w:r w:rsidRPr="00BF0808">
              <w:t>(ISSN:</w:t>
            </w:r>
            <w:r w:rsidRPr="00BF0808">
              <w:rPr>
                <w:color w:val="000000"/>
                <w:shd w:val="clear" w:color="auto" w:fill="FFFFFF"/>
              </w:rPr>
              <w:t>Online ISSN 1945-239X - Print ISSN 0021-9665</w:t>
            </w:r>
            <w:r w:rsidRPr="00BF0808">
              <w:t>; Impact factor:1.03).</w:t>
            </w:r>
          </w:p>
          <w:p w:rsidR="00A64F1C" w:rsidRPr="00BF0808" w:rsidRDefault="00AA71AC" w:rsidP="003902EA">
            <w:pPr>
              <w:shd w:val="clear" w:color="auto" w:fill="FFFFFF"/>
              <w:rPr>
                <w:color w:val="000000"/>
                <w:szCs w:val="20"/>
              </w:rPr>
            </w:pPr>
            <w:hyperlink r:id="rId43" w:history="1">
              <w:r w:rsidR="00A64F1C" w:rsidRPr="00BF0808">
                <w:rPr>
                  <w:rStyle w:val="Hyperlink"/>
                  <w:szCs w:val="20"/>
                </w:rPr>
                <w:t>https://doi.org/10.1093/chromsci/bmw086</w:t>
              </w:r>
            </w:hyperlink>
            <w:r w:rsidR="00A64F1C" w:rsidRPr="00BF0808">
              <w:rPr>
                <w:color w:val="000000"/>
                <w:szCs w:val="20"/>
              </w:rPr>
              <w:t>.</w:t>
            </w:r>
          </w:p>
        </w:tc>
      </w:tr>
      <w:tr w:rsidR="00A64F1C" w:rsidTr="008275CA">
        <w:tc>
          <w:tcPr>
            <w:tcW w:w="648" w:type="dxa"/>
          </w:tcPr>
          <w:p w:rsidR="00A64F1C" w:rsidRDefault="003F494C" w:rsidP="008275CA">
            <w:pPr>
              <w:adjustRightInd w:val="0"/>
            </w:pPr>
            <w:r>
              <w:t>76</w:t>
            </w:r>
          </w:p>
        </w:tc>
        <w:tc>
          <w:tcPr>
            <w:tcW w:w="7877" w:type="dxa"/>
          </w:tcPr>
          <w:p w:rsidR="00A64F1C" w:rsidRPr="00BF0808" w:rsidRDefault="00A64F1C" w:rsidP="003902EA">
            <w:pPr>
              <w:jc w:val="both"/>
            </w:pPr>
            <w:r w:rsidRPr="00BF0808">
              <w:rPr>
                <w:color w:val="222222"/>
              </w:rPr>
              <w:t xml:space="preserve">V. B. Reddy, V. K. Prasad and </w:t>
            </w:r>
            <w:r w:rsidRPr="00BF0808">
              <w:rPr>
                <w:b/>
                <w:color w:val="222222"/>
              </w:rPr>
              <w:t>P. Venkata Ramana</w:t>
            </w:r>
            <w:r w:rsidRPr="00BF0808">
              <w:rPr>
                <w:color w:val="222222"/>
              </w:rPr>
              <w:t xml:space="preserve">. Synthesis and Antibacterial Studies of 1-(3-(trifluoromethoxy)-phenylmethanone)piperidine-4-carboxylic Acid Derivatives.  </w:t>
            </w:r>
            <w:r w:rsidRPr="00BF0808">
              <w:rPr>
                <w:b/>
                <w:i/>
                <w:color w:val="222222"/>
              </w:rPr>
              <w:t>Asian Journal of Chemistry</w:t>
            </w:r>
            <w:r w:rsidRPr="00BF0808">
              <w:rPr>
                <w:color w:val="222222"/>
              </w:rPr>
              <w:t>. 2016, 8(1),  138-142. In press (Manuscript ID 19279/2015) (ISSN0975-427X (Online); ISSN 0970-7077 (Print) CODEN: AJCHEW; Impact factor: 0.45).</w:t>
            </w:r>
          </w:p>
          <w:p w:rsidR="00A64F1C" w:rsidRPr="00BF0808" w:rsidRDefault="00AA71AC" w:rsidP="003902EA">
            <w:pPr>
              <w:pStyle w:val="ListParagraph"/>
              <w:shd w:val="clear" w:color="auto" w:fill="FFFFFF"/>
              <w:autoSpaceDE w:val="0"/>
              <w:autoSpaceDN w:val="0"/>
              <w:adjustRightInd w:val="0"/>
              <w:ind w:left="0"/>
              <w:jc w:val="both"/>
              <w:rPr>
                <w:rFonts w:ascii="Arial" w:hAnsi="Arial" w:cs="Arial"/>
                <w:color w:val="777777"/>
                <w:sz w:val="20"/>
                <w:szCs w:val="20"/>
              </w:rPr>
            </w:pPr>
            <w:hyperlink r:id="rId44" w:history="1">
              <w:r w:rsidR="00A64F1C" w:rsidRPr="00BF0808">
                <w:rPr>
                  <w:rStyle w:val="Hyperlink"/>
                  <w:rFonts w:ascii="Arial" w:hAnsi="Arial" w:cs="Arial"/>
                  <w:sz w:val="20"/>
                  <w:szCs w:val="20"/>
                </w:rPr>
                <w:t>https://doi.org/10.14233/ajchem.2016.19279</w:t>
              </w:r>
            </w:hyperlink>
            <w:r w:rsidR="00A64F1C" w:rsidRPr="00BF0808">
              <w:rPr>
                <w:rFonts w:ascii="Arial" w:hAnsi="Arial" w:cs="Arial"/>
                <w:color w:val="777777"/>
                <w:sz w:val="20"/>
                <w:szCs w:val="20"/>
              </w:rPr>
              <w:t>.</w:t>
            </w:r>
          </w:p>
          <w:p w:rsidR="00A64F1C" w:rsidRPr="00BF0808" w:rsidRDefault="00A64F1C" w:rsidP="003902EA">
            <w:pPr>
              <w:pStyle w:val="ListParagraph"/>
              <w:shd w:val="clear" w:color="auto" w:fill="FFFFFF"/>
              <w:autoSpaceDE w:val="0"/>
              <w:autoSpaceDN w:val="0"/>
              <w:adjustRightInd w:val="0"/>
              <w:ind w:left="0"/>
              <w:jc w:val="both"/>
              <w:rPr>
                <w:rFonts w:ascii="Arial" w:hAnsi="Arial" w:cs="Arial"/>
                <w:color w:val="777777"/>
                <w:sz w:val="20"/>
                <w:szCs w:val="20"/>
              </w:rPr>
            </w:pPr>
          </w:p>
        </w:tc>
      </w:tr>
      <w:tr w:rsidR="00A64F1C" w:rsidTr="008275CA">
        <w:tc>
          <w:tcPr>
            <w:tcW w:w="648" w:type="dxa"/>
          </w:tcPr>
          <w:p w:rsidR="00A64F1C" w:rsidRDefault="003F494C" w:rsidP="008275CA">
            <w:pPr>
              <w:adjustRightInd w:val="0"/>
            </w:pPr>
            <w:r>
              <w:lastRenderedPageBreak/>
              <w:t>75</w:t>
            </w:r>
          </w:p>
        </w:tc>
        <w:tc>
          <w:tcPr>
            <w:tcW w:w="7877" w:type="dxa"/>
          </w:tcPr>
          <w:p w:rsidR="00A64F1C" w:rsidRPr="00BF0808" w:rsidRDefault="00A64F1C" w:rsidP="003902EA">
            <w:pPr>
              <w:pStyle w:val="ListParagraph"/>
              <w:shd w:val="clear" w:color="auto" w:fill="FFFFFF"/>
              <w:autoSpaceDE w:val="0"/>
              <w:autoSpaceDN w:val="0"/>
              <w:adjustRightInd w:val="0"/>
              <w:ind w:left="0"/>
              <w:jc w:val="both"/>
              <w:rPr>
                <w:rFonts w:eastAsia="AdobeFangsongStd-Regular"/>
                <w:color w:val="000000"/>
              </w:rPr>
            </w:pPr>
            <w:r w:rsidRPr="00BF0808">
              <w:t xml:space="preserve">P. K. Raman, K. Murali Krishna and </w:t>
            </w:r>
            <w:r w:rsidRPr="00BF0808">
              <w:rPr>
                <w:b/>
              </w:rPr>
              <w:t>P. Venkata Ramana</w:t>
            </w:r>
            <w:r w:rsidRPr="00BF0808">
              <w:t>. Molecular Docking Study of Some Novel Nitroimidazo[1,2-</w:t>
            </w:r>
            <w:r w:rsidRPr="00BF0808">
              <w:rPr>
                <w:i/>
              </w:rPr>
              <w:t>b</w:t>
            </w:r>
            <w:r w:rsidRPr="00BF0808">
              <w:t xml:space="preserve">]pyridazine based Heterocyclics on Methicillin Resistant Staphylococcus aureus. </w:t>
            </w:r>
            <w:r w:rsidRPr="00BF0808">
              <w:rPr>
                <w:b/>
                <w:i/>
              </w:rPr>
              <w:t>Chem. Sci. Trans</w:t>
            </w:r>
            <w:r w:rsidRPr="00BF0808">
              <w:t>. 2016, 5(3), 700-710. (ISSN/E-ISSN: 227</w:t>
            </w:r>
            <w:r w:rsidRPr="00BF0808">
              <w:rPr>
                <w:color w:val="000000"/>
              </w:rPr>
              <w:t xml:space="preserve">8-3458/2278-3318: CODEN-CSTHCU; Real-Time Impact factor : 0.875). </w:t>
            </w:r>
          </w:p>
          <w:p w:rsidR="00A64F1C" w:rsidRPr="00BF0808" w:rsidRDefault="00AA71AC" w:rsidP="003902EA">
            <w:pPr>
              <w:shd w:val="clear" w:color="auto" w:fill="FFFFFF"/>
              <w:rPr>
                <w:color w:val="000000"/>
                <w:szCs w:val="20"/>
              </w:rPr>
            </w:pPr>
            <w:hyperlink r:id="rId45" w:history="1">
              <w:r w:rsidR="00A64F1C" w:rsidRPr="00BF0808">
                <w:rPr>
                  <w:rStyle w:val="Hyperlink"/>
                  <w:szCs w:val="20"/>
                </w:rPr>
                <w:t>http://www.e-journals.in/howtocite.asp?Totarticle=1227</w:t>
              </w:r>
            </w:hyperlink>
            <w:r w:rsidR="00A64F1C" w:rsidRPr="00BF0808">
              <w:rPr>
                <w:color w:val="000000"/>
                <w:szCs w:val="20"/>
              </w:rPr>
              <w:t>.</w:t>
            </w:r>
          </w:p>
          <w:p w:rsidR="00A64F1C" w:rsidRPr="00BF0808" w:rsidRDefault="00A64F1C" w:rsidP="003902EA">
            <w:pPr>
              <w:shd w:val="clear" w:color="auto" w:fill="FFFFFF"/>
              <w:rPr>
                <w:color w:val="000000"/>
                <w:szCs w:val="20"/>
              </w:rPr>
            </w:pPr>
          </w:p>
        </w:tc>
      </w:tr>
      <w:tr w:rsidR="00A64F1C" w:rsidTr="008275CA">
        <w:tc>
          <w:tcPr>
            <w:tcW w:w="648" w:type="dxa"/>
          </w:tcPr>
          <w:p w:rsidR="00A64F1C" w:rsidRDefault="003F494C" w:rsidP="008275CA">
            <w:pPr>
              <w:adjustRightInd w:val="0"/>
            </w:pPr>
            <w:r>
              <w:t>74</w:t>
            </w:r>
          </w:p>
        </w:tc>
        <w:tc>
          <w:tcPr>
            <w:tcW w:w="7877" w:type="dxa"/>
          </w:tcPr>
          <w:p w:rsidR="00A64F1C" w:rsidRPr="00BF0808" w:rsidRDefault="00A64F1C" w:rsidP="003902EA">
            <w:pPr>
              <w:pStyle w:val="ListParagraph"/>
              <w:ind w:left="0" w:hanging="43"/>
              <w:jc w:val="both"/>
            </w:pPr>
            <w:r w:rsidRPr="00BF0808">
              <w:t xml:space="preserve">G. Manjunath, M. Mahesh, G. Bheemaraju, P. V. Bali Reddy and </w:t>
            </w:r>
            <w:r w:rsidRPr="00BF0808">
              <w:rPr>
                <w:b/>
              </w:rPr>
              <w:t>P. Venkata Ramana</w:t>
            </w:r>
            <w:r w:rsidRPr="00BF0808">
              <w:t xml:space="preserve">.  Synthesis of pyrazolin-5-one derivatives containing quinoline moiety using Knoevenagel condensation: a novel class of potential antibacterial and antifungal agents. </w:t>
            </w:r>
            <w:r w:rsidRPr="00BF0808">
              <w:rPr>
                <w:b/>
                <w:i/>
              </w:rPr>
              <w:t>Heterocyclic Letters</w:t>
            </w:r>
            <w:r w:rsidRPr="00BF0808">
              <w:t>, 2016, 6(1), 42-51. ISSN:(print)2231–3087/(online)2230-9632. CODEN:HLEEAI.</w:t>
            </w:r>
          </w:p>
          <w:p w:rsidR="00A64F1C" w:rsidRPr="00BF0808" w:rsidRDefault="00AA71AC" w:rsidP="003902EA">
            <w:pPr>
              <w:rPr>
                <w:rStyle w:val="Hyperlink"/>
              </w:rPr>
            </w:pPr>
            <w:hyperlink r:id="rId46" w:history="1">
              <w:r w:rsidR="00A64F1C" w:rsidRPr="00BF0808">
                <w:rPr>
                  <w:rStyle w:val="Hyperlink"/>
                </w:rPr>
                <w:t>http://www.heteroletters.org/graphicalabs/Vol6issue12016.pdf</w:t>
              </w:r>
            </w:hyperlink>
            <w:r w:rsidR="00A64F1C" w:rsidRPr="00BF0808">
              <w:rPr>
                <w:rStyle w:val="Hyperlink"/>
              </w:rPr>
              <w:t>.</w:t>
            </w:r>
          </w:p>
          <w:p w:rsidR="00A64F1C" w:rsidRPr="00BF0808" w:rsidRDefault="00A64F1C" w:rsidP="003902EA">
            <w:pPr>
              <w:rPr>
                <w:color w:val="0000FF"/>
                <w:u w:val="single"/>
              </w:rPr>
            </w:pPr>
          </w:p>
        </w:tc>
      </w:tr>
      <w:tr w:rsidR="00A64F1C" w:rsidTr="008275CA">
        <w:tc>
          <w:tcPr>
            <w:tcW w:w="648" w:type="dxa"/>
          </w:tcPr>
          <w:p w:rsidR="00A64F1C" w:rsidRDefault="003F494C" w:rsidP="008275CA">
            <w:pPr>
              <w:adjustRightInd w:val="0"/>
            </w:pPr>
            <w:r>
              <w:t>73</w:t>
            </w:r>
          </w:p>
        </w:tc>
        <w:tc>
          <w:tcPr>
            <w:tcW w:w="7877" w:type="dxa"/>
          </w:tcPr>
          <w:p w:rsidR="00A64F1C" w:rsidRPr="00BF0808" w:rsidRDefault="00A64F1C" w:rsidP="003902EA">
            <w:pPr>
              <w:pStyle w:val="ListParagraph"/>
              <w:autoSpaceDE w:val="0"/>
              <w:autoSpaceDN w:val="0"/>
              <w:adjustRightInd w:val="0"/>
              <w:ind w:left="0"/>
              <w:jc w:val="both"/>
              <w:rPr>
                <w:color w:val="000000"/>
              </w:rPr>
            </w:pPr>
            <w:r w:rsidRPr="00BF0808">
              <w:t xml:space="preserve">G. Manjunath, G. Bheemaraju, M. Mahesh and </w:t>
            </w:r>
            <w:r w:rsidRPr="00BF0808">
              <w:rPr>
                <w:b/>
              </w:rPr>
              <w:t>P. Venkata Ramana</w:t>
            </w:r>
            <w:r w:rsidRPr="00BF0808">
              <w:t xml:space="preserve">. Synthesis of new Pyrazole derivatives containing Quinoline moiety </w:t>
            </w:r>
            <w:r w:rsidRPr="00BF0808">
              <w:rPr>
                <w:i/>
                <w:iCs/>
              </w:rPr>
              <w:t xml:space="preserve">via </w:t>
            </w:r>
            <w:r w:rsidRPr="00BF0808">
              <w:t xml:space="preserve">Chalcones: A novel class of potential antibacterial and antifungal agents. </w:t>
            </w:r>
            <w:r w:rsidRPr="00BF0808">
              <w:rPr>
                <w:b/>
                <w:i/>
              </w:rPr>
              <w:t>Chem. Sci. Trans</w:t>
            </w:r>
            <w:r w:rsidRPr="00BF0808">
              <w:t>, 2016, 5(1), 61-74. (ISSN/E-ISSN: 2278-3458/2278-3318: CODEN-CSTHCU; Impact factor : 0.6062). Manuscript ID No. #CST#1140.</w:t>
            </w:r>
          </w:p>
          <w:p w:rsidR="00A64F1C" w:rsidRPr="00BF0808" w:rsidRDefault="00A64F1C" w:rsidP="003902EA">
            <w:r w:rsidRPr="00BF0808">
              <w:t>DOI:10.7598/cst2016.1140.</w:t>
            </w:r>
          </w:p>
          <w:p w:rsidR="00A64F1C" w:rsidRPr="00BF0808" w:rsidRDefault="00A64F1C" w:rsidP="003902EA"/>
        </w:tc>
      </w:tr>
      <w:tr w:rsidR="00A64F1C" w:rsidTr="008275CA">
        <w:tc>
          <w:tcPr>
            <w:tcW w:w="648" w:type="dxa"/>
          </w:tcPr>
          <w:p w:rsidR="00A64F1C" w:rsidRDefault="003F494C" w:rsidP="008275CA">
            <w:pPr>
              <w:adjustRightInd w:val="0"/>
            </w:pPr>
            <w:r>
              <w:t>72</w:t>
            </w:r>
          </w:p>
        </w:tc>
        <w:tc>
          <w:tcPr>
            <w:tcW w:w="7877" w:type="dxa"/>
          </w:tcPr>
          <w:p w:rsidR="00A64F1C" w:rsidRPr="00BF0808" w:rsidRDefault="00A64F1C" w:rsidP="003902EA">
            <w:pPr>
              <w:pStyle w:val="ListParagraph"/>
              <w:autoSpaceDE w:val="0"/>
              <w:autoSpaceDN w:val="0"/>
              <w:adjustRightInd w:val="0"/>
              <w:ind w:left="0"/>
              <w:jc w:val="both"/>
            </w:pPr>
            <w:r w:rsidRPr="00BF0808">
              <w:t xml:space="preserve">M. Mahesh, G. Bheemaraju, G. Manjunath and </w:t>
            </w:r>
            <w:r w:rsidRPr="00BF0808">
              <w:rPr>
                <w:b/>
              </w:rPr>
              <w:t>P. Venkata Ramana.</w:t>
            </w:r>
            <w:r w:rsidRPr="00BF0808">
              <w:t xml:space="preserve"> Synthesis and Characterization of Novel Oxadiazole and Pyrazole Hybrids as   Potential Antimicrobial Agents.  </w:t>
            </w:r>
            <w:r w:rsidRPr="00BF0808">
              <w:rPr>
                <w:b/>
                <w:i/>
              </w:rPr>
              <w:t>Chem. Sci. Trans</w:t>
            </w:r>
            <w:r w:rsidRPr="00BF0808">
              <w:t>. 2016, 5(1), 207-217. (ISSN/E-ISSN: 2278-3458/2278-3318: CODEN-CSTHCU; Impact factor : 0.6062). Manuscript ID No. #CST# 1149.</w:t>
            </w:r>
          </w:p>
          <w:p w:rsidR="00A64F1C" w:rsidRPr="00BF0808" w:rsidRDefault="00A64F1C" w:rsidP="003902EA">
            <w:r w:rsidRPr="00BF0808">
              <w:t>DOI:10.7598/cst2016.1149.</w:t>
            </w:r>
          </w:p>
          <w:p w:rsidR="00A64F1C" w:rsidRPr="00BF0808" w:rsidRDefault="00A64F1C" w:rsidP="003902EA">
            <w:pPr>
              <w:rPr>
                <w:rFonts w:ascii="Arial" w:hAnsi="Arial" w:cs="Arial"/>
                <w:color w:val="777777"/>
                <w:sz w:val="20"/>
                <w:szCs w:val="20"/>
              </w:rPr>
            </w:pPr>
          </w:p>
        </w:tc>
      </w:tr>
      <w:tr w:rsidR="00A64F1C" w:rsidTr="008275CA">
        <w:tc>
          <w:tcPr>
            <w:tcW w:w="648" w:type="dxa"/>
          </w:tcPr>
          <w:p w:rsidR="00A64F1C" w:rsidRDefault="003F494C" w:rsidP="008275CA">
            <w:pPr>
              <w:adjustRightInd w:val="0"/>
            </w:pPr>
            <w:r>
              <w:t>71</w:t>
            </w:r>
          </w:p>
        </w:tc>
        <w:tc>
          <w:tcPr>
            <w:tcW w:w="7877" w:type="dxa"/>
          </w:tcPr>
          <w:p w:rsidR="00A64F1C" w:rsidRPr="00BF0808" w:rsidRDefault="00A64F1C" w:rsidP="003902EA">
            <w:pPr>
              <w:jc w:val="both"/>
            </w:pPr>
            <w:r w:rsidRPr="00BF0808">
              <w:t xml:space="preserve">M. Mahesh, G. Bheemaraju, G. Manjunath and </w:t>
            </w:r>
            <w:r w:rsidRPr="00BF0808">
              <w:rPr>
                <w:b/>
              </w:rPr>
              <w:t>P. Venkata Ramana</w:t>
            </w:r>
            <w:r w:rsidRPr="00BF0808">
              <w:t xml:space="preserve">. </w:t>
            </w:r>
            <w:r w:rsidRPr="00BF0808">
              <w:rPr>
                <w:color w:val="222222"/>
              </w:rPr>
              <w:br/>
            </w:r>
            <w:r w:rsidRPr="00BF0808">
              <w:rPr>
                <w:color w:val="222222"/>
                <w:shd w:val="clear" w:color="auto" w:fill="FFFFFF"/>
              </w:rPr>
              <w:t>Synthesis of new oxadiazole, pyrazole and pyrazolin-5-one bearing 2-((4-methyl-2-oxo-2</w:t>
            </w:r>
            <w:r w:rsidRPr="00BF0808">
              <w:rPr>
                <w:i/>
                <w:color w:val="222222"/>
                <w:shd w:val="clear" w:color="auto" w:fill="FFFFFF"/>
              </w:rPr>
              <w:t>H</w:t>
            </w:r>
            <w:r w:rsidRPr="00BF0808">
              <w:rPr>
                <w:color w:val="222222"/>
                <w:shd w:val="clear" w:color="auto" w:fill="FFFFFF"/>
              </w:rPr>
              <w:t xml:space="preserve">-chromen-7-yl)oxy)acetohydrazide analogs as potential antibacterial and antifungal agents.  </w:t>
            </w:r>
            <w:r w:rsidRPr="00BF0808">
              <w:rPr>
                <w:b/>
                <w:i/>
                <w:color w:val="222222"/>
                <w:shd w:val="clear" w:color="auto" w:fill="FFFFFF"/>
              </w:rPr>
              <w:t>Annales Pharmaceutiques Françaises</w:t>
            </w:r>
            <w:r w:rsidRPr="00BF0808">
              <w:rPr>
                <w:color w:val="222222"/>
                <w:shd w:val="clear" w:color="auto" w:fill="FFFFFF"/>
              </w:rPr>
              <w:t xml:space="preserve">.  2016, 74, 34-44. Elsevier Masson SAS. </w:t>
            </w:r>
            <w:r w:rsidRPr="00BF0808">
              <w:t>(ISSN:</w:t>
            </w:r>
            <w:r w:rsidRPr="00BF0808">
              <w:rPr>
                <w:color w:val="000000"/>
                <w:shd w:val="clear" w:color="auto" w:fill="FFFFFF"/>
              </w:rPr>
              <w:t>0003-4509</w:t>
            </w:r>
            <w:r w:rsidRPr="00BF0808">
              <w:t>; Source normalized impact per paper: 0.657).</w:t>
            </w:r>
          </w:p>
          <w:p w:rsidR="00A64F1C" w:rsidRPr="00BF0808" w:rsidRDefault="00A64F1C" w:rsidP="003902EA">
            <w:pPr>
              <w:jc w:val="both"/>
              <w:rPr>
                <w:rFonts w:ascii="Arial" w:hAnsi="Arial" w:cs="Arial"/>
                <w:color w:val="000000"/>
                <w:sz w:val="20"/>
                <w:szCs w:val="20"/>
                <w:shd w:val="clear" w:color="auto" w:fill="FFFFFF"/>
              </w:rPr>
            </w:pPr>
            <w:r w:rsidRPr="00BF0808">
              <w:rPr>
                <w:rFonts w:ascii="Arial" w:hAnsi="Arial" w:cs="Arial"/>
                <w:color w:val="000000"/>
                <w:sz w:val="20"/>
                <w:szCs w:val="20"/>
                <w:shd w:val="clear" w:color="auto" w:fill="FFFFFF"/>
              </w:rPr>
              <w:t xml:space="preserve">http://dx.doi.org/10.1016/j.pharma.2015.07.002 0003-4509/© </w:t>
            </w:r>
          </w:p>
          <w:p w:rsidR="00A64F1C" w:rsidRPr="00BF0808" w:rsidRDefault="00A64F1C" w:rsidP="003902EA">
            <w:pPr>
              <w:jc w:val="both"/>
              <w:rPr>
                <w:color w:val="000000"/>
              </w:rPr>
            </w:pPr>
          </w:p>
        </w:tc>
      </w:tr>
      <w:tr w:rsidR="00A64F1C" w:rsidTr="008275CA">
        <w:tc>
          <w:tcPr>
            <w:tcW w:w="648" w:type="dxa"/>
          </w:tcPr>
          <w:p w:rsidR="00A64F1C" w:rsidRDefault="003F494C" w:rsidP="008275CA">
            <w:pPr>
              <w:adjustRightInd w:val="0"/>
            </w:pPr>
            <w:r>
              <w:t>70</w:t>
            </w:r>
          </w:p>
        </w:tc>
        <w:tc>
          <w:tcPr>
            <w:tcW w:w="7877" w:type="dxa"/>
          </w:tcPr>
          <w:p w:rsidR="00A64F1C" w:rsidRPr="00BF0808" w:rsidRDefault="00A64F1C" w:rsidP="003902EA">
            <w:pPr>
              <w:pStyle w:val="ListParagraph"/>
              <w:autoSpaceDE w:val="0"/>
              <w:autoSpaceDN w:val="0"/>
              <w:adjustRightInd w:val="0"/>
              <w:spacing w:line="276" w:lineRule="auto"/>
              <w:ind w:left="0"/>
              <w:jc w:val="both"/>
              <w:rPr>
                <w:color w:val="000000"/>
              </w:rPr>
            </w:pPr>
            <w:r w:rsidRPr="00BF0808">
              <w:t xml:space="preserve">G. Bheemaraju, M. Mahesh, G. Manjunath and </w:t>
            </w:r>
            <w:r w:rsidRPr="00BF0808">
              <w:rPr>
                <w:b/>
              </w:rPr>
              <w:t>P. Venkata Ramana</w:t>
            </w:r>
            <w:r w:rsidRPr="00BF0808">
              <w:t xml:space="preserve">.  Synthesis of New Pyrazole Derivatives Containing 2-Methylquinoline Ring System: A Novel Class of Potential Antimicrobial Agents. </w:t>
            </w:r>
            <w:r w:rsidRPr="00BF0808">
              <w:rPr>
                <w:b/>
                <w:i/>
              </w:rPr>
              <w:t>Chem. Sci. Trans</w:t>
            </w:r>
            <w:r w:rsidRPr="00BF0808">
              <w:t>. 2016, 5(1), 125-136. (ISSN/E-ISSN: 2278-3458/2278-3318: CODEN-CSTHCU; Impact factor : 0.6062). Manuscript ID No. #CST# 1162.</w:t>
            </w:r>
          </w:p>
          <w:p w:rsidR="00A64F1C" w:rsidRPr="00BF0808" w:rsidRDefault="00A64F1C" w:rsidP="003902EA">
            <w:r w:rsidRPr="00BF0808">
              <w:t>DOI:10.7598/cst2016.1162.</w:t>
            </w:r>
          </w:p>
          <w:p w:rsidR="00A64F1C" w:rsidRPr="00BF0808" w:rsidRDefault="00A64F1C" w:rsidP="003902EA"/>
        </w:tc>
      </w:tr>
      <w:tr w:rsidR="00A64F1C" w:rsidTr="008275CA">
        <w:tc>
          <w:tcPr>
            <w:tcW w:w="648" w:type="dxa"/>
          </w:tcPr>
          <w:p w:rsidR="00A64F1C" w:rsidRDefault="003F494C" w:rsidP="008275CA">
            <w:pPr>
              <w:adjustRightInd w:val="0"/>
            </w:pPr>
            <w:r>
              <w:t>69</w:t>
            </w:r>
          </w:p>
        </w:tc>
        <w:tc>
          <w:tcPr>
            <w:tcW w:w="7877" w:type="dxa"/>
          </w:tcPr>
          <w:p w:rsidR="00A64F1C" w:rsidRPr="00BF0808" w:rsidRDefault="00A64F1C" w:rsidP="003902EA">
            <w:pPr>
              <w:ind w:left="-43"/>
              <w:jc w:val="both"/>
            </w:pPr>
            <w:r w:rsidRPr="00BF0808">
              <w:t xml:space="preserve">G. Manjunath, G. Bheemaraju, M. Mahesh and </w:t>
            </w:r>
            <w:r w:rsidRPr="00BF0808">
              <w:rPr>
                <w:b/>
              </w:rPr>
              <w:t>P. Venkata Ramana</w:t>
            </w:r>
            <w:r w:rsidRPr="00BF0808">
              <w:t>. Synthesis of new 5-((2-(substituted phenoxymethyl)-1</w:t>
            </w:r>
            <w:r w:rsidRPr="00BF0808">
              <w:rPr>
                <w:i/>
              </w:rPr>
              <w:t>H</w:t>
            </w:r>
            <w:r w:rsidRPr="00BF0808">
              <w:t>-benzo[d]imidazol-1-</w:t>
            </w:r>
          </w:p>
          <w:p w:rsidR="00A64F1C" w:rsidRPr="00BF0808" w:rsidRDefault="00A64F1C" w:rsidP="003902EA">
            <w:pPr>
              <w:ind w:left="-43"/>
              <w:jc w:val="both"/>
            </w:pPr>
            <w:r w:rsidRPr="00BF0808">
              <w:t xml:space="preserve">yl)methyl)-1,3,4-oxadiazole-2-thiol : A novel class of potential antibacterial </w:t>
            </w:r>
          </w:p>
          <w:p w:rsidR="00A64F1C" w:rsidRPr="00BF0808" w:rsidRDefault="00A64F1C" w:rsidP="003902EA">
            <w:pPr>
              <w:ind w:left="-43"/>
              <w:jc w:val="both"/>
            </w:pPr>
            <w:r w:rsidRPr="00BF0808">
              <w:t xml:space="preserve">and antifungal agents.  </w:t>
            </w:r>
            <w:r w:rsidRPr="00BF0808">
              <w:rPr>
                <w:b/>
                <w:i/>
                <w:color w:val="222222"/>
                <w:shd w:val="clear" w:color="auto" w:fill="FFFFFF"/>
              </w:rPr>
              <w:t>Annales Pharmaceutiques Françaises</w:t>
            </w:r>
            <w:r w:rsidRPr="00BF0808">
              <w:rPr>
                <w:color w:val="222222"/>
                <w:shd w:val="clear" w:color="auto" w:fill="FFFFFF"/>
              </w:rPr>
              <w:t xml:space="preserve">.  2015, 73, 452-460. Elsevier. </w:t>
            </w:r>
            <w:r w:rsidRPr="00BF0808">
              <w:t>(ISSN:</w:t>
            </w:r>
            <w:r w:rsidRPr="00BF0808">
              <w:rPr>
                <w:color w:val="000000"/>
                <w:shd w:val="clear" w:color="auto" w:fill="FFFFFF"/>
              </w:rPr>
              <w:t>0003-4509</w:t>
            </w:r>
            <w:r w:rsidRPr="00BF0808">
              <w:t>; Source normalized impact per paper: 0.657).</w:t>
            </w:r>
          </w:p>
          <w:p w:rsidR="00A64F1C" w:rsidRPr="00BF0808" w:rsidRDefault="00A64F1C" w:rsidP="003902EA">
            <w:pPr>
              <w:ind w:left="-43"/>
              <w:rPr>
                <w:rStyle w:val="secondary-date"/>
                <w:color w:val="000000"/>
                <w:shd w:val="clear" w:color="auto" w:fill="FFFFFF"/>
              </w:rPr>
            </w:pPr>
            <w:r w:rsidRPr="00BF0808">
              <w:rPr>
                <w:rStyle w:val="citation-doi"/>
                <w:color w:val="000000"/>
                <w:shd w:val="clear" w:color="auto" w:fill="FFFFFF"/>
              </w:rPr>
              <w:t>doi: 10.1016/j.pharma.2015.06.003.</w:t>
            </w:r>
            <w:r w:rsidRPr="00BF0808">
              <w:rPr>
                <w:color w:val="000000"/>
                <w:shd w:val="clear" w:color="auto" w:fill="FFFFFF"/>
              </w:rPr>
              <w:t> </w:t>
            </w:r>
            <w:r w:rsidRPr="00BF0808">
              <w:rPr>
                <w:rStyle w:val="secondary-date"/>
                <w:color w:val="000000"/>
                <w:shd w:val="clear" w:color="auto" w:fill="FFFFFF"/>
              </w:rPr>
              <w:t>Epub 2015 Jul 15.</w:t>
            </w:r>
          </w:p>
          <w:p w:rsidR="00A64F1C" w:rsidRPr="00BF0808" w:rsidRDefault="00A64F1C" w:rsidP="003902EA">
            <w:pPr>
              <w:ind w:left="-43"/>
              <w:rPr>
                <w:color w:val="000000"/>
                <w:shd w:val="clear" w:color="auto" w:fill="FFFFFF"/>
              </w:rPr>
            </w:pPr>
          </w:p>
        </w:tc>
      </w:tr>
      <w:tr w:rsidR="00A64F1C" w:rsidTr="008275CA">
        <w:tc>
          <w:tcPr>
            <w:tcW w:w="648" w:type="dxa"/>
          </w:tcPr>
          <w:p w:rsidR="00A64F1C" w:rsidRDefault="003F494C" w:rsidP="008275CA">
            <w:pPr>
              <w:adjustRightInd w:val="0"/>
            </w:pPr>
            <w:r>
              <w:t>68</w:t>
            </w:r>
          </w:p>
        </w:tc>
        <w:tc>
          <w:tcPr>
            <w:tcW w:w="7877" w:type="dxa"/>
          </w:tcPr>
          <w:p w:rsidR="00A64F1C" w:rsidRPr="00BF0808" w:rsidRDefault="00A64F1C" w:rsidP="003902EA">
            <w:pPr>
              <w:rPr>
                <w:color w:val="000000"/>
                <w:shd w:val="clear" w:color="auto" w:fill="FFFFFF"/>
              </w:rPr>
            </w:pPr>
            <w:r w:rsidRPr="00BF0808">
              <w:t xml:space="preserve">B. Ranganath, V. Saleem Basha, M. R. Jayapal, </w:t>
            </w:r>
            <w:r w:rsidRPr="00BF0808">
              <w:rPr>
                <w:b/>
              </w:rPr>
              <w:t>P. Venkata Ramana</w:t>
            </w:r>
            <w:r w:rsidRPr="00BF0808">
              <w:t xml:space="preserve">.  Direct spectrophotometric determination of Ni(II) using Esomeprazole.  </w:t>
            </w:r>
            <w:r w:rsidRPr="00BF0808">
              <w:rPr>
                <w:b/>
                <w:i/>
              </w:rPr>
              <w:t>International Journal of Pharmacy and Chemistry</w:t>
            </w:r>
            <w:r w:rsidRPr="00BF0808">
              <w:t>. 2015, 1(1), 7-11.</w:t>
            </w:r>
          </w:p>
          <w:p w:rsidR="00A64F1C" w:rsidRPr="00BF0808" w:rsidRDefault="00A64F1C" w:rsidP="003902EA">
            <w:pPr>
              <w:jc w:val="both"/>
              <w:rPr>
                <w:color w:val="333333"/>
                <w:spacing w:val="3"/>
                <w:szCs w:val="20"/>
              </w:rPr>
            </w:pPr>
            <w:r w:rsidRPr="00BF0808">
              <w:rPr>
                <w:color w:val="333333"/>
                <w:spacing w:val="3"/>
                <w:szCs w:val="20"/>
              </w:rPr>
              <w:t xml:space="preserve">doi: 10.11648/j.ijpc.20150101.12. </w:t>
            </w:r>
          </w:p>
          <w:p w:rsidR="00A64F1C" w:rsidRPr="00BF0808" w:rsidRDefault="00A64F1C" w:rsidP="003902EA">
            <w:pPr>
              <w:jc w:val="both"/>
              <w:rPr>
                <w:color w:val="333333"/>
                <w:spacing w:val="3"/>
                <w:szCs w:val="20"/>
              </w:rPr>
            </w:pPr>
          </w:p>
        </w:tc>
      </w:tr>
      <w:tr w:rsidR="00A64F1C" w:rsidTr="008275CA">
        <w:tc>
          <w:tcPr>
            <w:tcW w:w="648" w:type="dxa"/>
          </w:tcPr>
          <w:p w:rsidR="00A64F1C" w:rsidRDefault="003F494C" w:rsidP="008275CA">
            <w:pPr>
              <w:adjustRightInd w:val="0"/>
            </w:pPr>
            <w:r>
              <w:lastRenderedPageBreak/>
              <w:t>67</w:t>
            </w:r>
          </w:p>
        </w:tc>
        <w:tc>
          <w:tcPr>
            <w:tcW w:w="7877" w:type="dxa"/>
          </w:tcPr>
          <w:p w:rsidR="00A64F1C" w:rsidRPr="00BF0808" w:rsidRDefault="00A64F1C" w:rsidP="003902EA">
            <w:pPr>
              <w:pStyle w:val="ListParagraph"/>
              <w:autoSpaceDE w:val="0"/>
              <w:autoSpaceDN w:val="0"/>
              <w:adjustRightInd w:val="0"/>
              <w:ind w:left="0"/>
              <w:jc w:val="both"/>
            </w:pPr>
            <w:r w:rsidRPr="00BF0808">
              <w:t xml:space="preserve">G. Sreenivasulu, G. Manjunath, G. Bheemaraju, M. Mahesh, R. Sreenivasulu and </w:t>
            </w:r>
            <w:r w:rsidRPr="00BF0808">
              <w:rPr>
                <w:b/>
              </w:rPr>
              <w:t>P. Venkata Ramana</w:t>
            </w:r>
            <w:r w:rsidRPr="00BF0808">
              <w:t xml:space="preserve">. Synthesis and Biological Activity of Some New </w:t>
            </w:r>
            <w:r w:rsidRPr="00BF0808">
              <w:rPr>
                <w:bCs/>
              </w:rPr>
              <w:t>Pyrazolin–5–one and</w:t>
            </w:r>
            <w:r w:rsidRPr="00BF0808">
              <w:t xml:space="preserve"> Pyrazole Derivatives. </w:t>
            </w:r>
            <w:r w:rsidRPr="00BF0808">
              <w:rPr>
                <w:b/>
                <w:i/>
              </w:rPr>
              <w:t xml:space="preserve">Res. J Pharm. Biol. Chem. Sci. </w:t>
            </w:r>
            <w:r w:rsidRPr="00BF0808">
              <w:t>2015, 6(3), 794-801.(ISSN: 0975-8585 Impact factor : 0.35).</w:t>
            </w:r>
          </w:p>
          <w:p w:rsidR="00A64F1C" w:rsidRPr="00BF0808" w:rsidRDefault="00A64F1C" w:rsidP="003902EA">
            <w:pPr>
              <w:pStyle w:val="ListParagraph"/>
              <w:autoSpaceDE w:val="0"/>
              <w:autoSpaceDN w:val="0"/>
              <w:adjustRightInd w:val="0"/>
              <w:ind w:left="0"/>
              <w:jc w:val="both"/>
            </w:pPr>
          </w:p>
        </w:tc>
      </w:tr>
      <w:tr w:rsidR="00A64F1C" w:rsidTr="008275CA">
        <w:tc>
          <w:tcPr>
            <w:tcW w:w="648" w:type="dxa"/>
          </w:tcPr>
          <w:p w:rsidR="00A64F1C" w:rsidRDefault="003F494C" w:rsidP="008275CA">
            <w:pPr>
              <w:adjustRightInd w:val="0"/>
            </w:pPr>
            <w:r>
              <w:t>66</w:t>
            </w:r>
          </w:p>
        </w:tc>
        <w:tc>
          <w:tcPr>
            <w:tcW w:w="7877" w:type="dxa"/>
          </w:tcPr>
          <w:p w:rsidR="00A64F1C" w:rsidRPr="00BF0808" w:rsidRDefault="00A64F1C" w:rsidP="003902EA">
            <w:pPr>
              <w:pStyle w:val="ListParagraph"/>
              <w:ind w:left="0"/>
              <w:jc w:val="both"/>
            </w:pPr>
            <w:r w:rsidRPr="00BF0808">
              <w:t xml:space="preserve">B. Ranganath, L. K. Ravindranath, </w:t>
            </w:r>
            <w:r w:rsidRPr="00BF0808">
              <w:rPr>
                <w:b/>
              </w:rPr>
              <w:t>P. Venkata Ramana</w:t>
            </w:r>
            <w:r w:rsidRPr="00BF0808">
              <w:t>.  Simultaneous determination of Cd(II) and Cu(II) as (S)-5-methoxy-2-[[4-methoxy-3,5-dimethyl-2-pyridinyle-methyle]sulfinyle]-1</w:t>
            </w:r>
            <w:r w:rsidRPr="00BF0808">
              <w:rPr>
                <w:i/>
              </w:rPr>
              <w:t>H</w:t>
            </w:r>
            <w:r w:rsidRPr="00BF0808">
              <w:t xml:space="preserve">-benzimidazole complexes using derivative spectrophotometry.  </w:t>
            </w:r>
            <w:r w:rsidRPr="00BF0808">
              <w:rPr>
                <w:b/>
                <w:i/>
              </w:rPr>
              <w:t>World Journal of Pharmaceutical Research</w:t>
            </w:r>
            <w:r w:rsidRPr="00BF0808">
              <w:t>.  2015, 4(5), 1221-1230. (ISSN 2277-7105, SJIF Impact factor 5.045).</w:t>
            </w:r>
          </w:p>
          <w:p w:rsidR="00A64F1C" w:rsidRPr="00BF0808" w:rsidRDefault="00A64F1C" w:rsidP="003902EA">
            <w:pPr>
              <w:pStyle w:val="ListParagraph"/>
              <w:ind w:left="0"/>
              <w:jc w:val="both"/>
            </w:pPr>
          </w:p>
        </w:tc>
      </w:tr>
      <w:tr w:rsidR="00A64F1C" w:rsidTr="008275CA">
        <w:tc>
          <w:tcPr>
            <w:tcW w:w="648" w:type="dxa"/>
          </w:tcPr>
          <w:p w:rsidR="00A64F1C" w:rsidRDefault="003F494C" w:rsidP="008275CA">
            <w:pPr>
              <w:adjustRightInd w:val="0"/>
            </w:pPr>
            <w:r>
              <w:t>65</w:t>
            </w:r>
          </w:p>
        </w:tc>
        <w:tc>
          <w:tcPr>
            <w:tcW w:w="7877" w:type="dxa"/>
          </w:tcPr>
          <w:p w:rsidR="00A64F1C" w:rsidRPr="00BF0808" w:rsidRDefault="00A64F1C" w:rsidP="003902EA">
            <w:pPr>
              <w:jc w:val="both"/>
            </w:pPr>
            <w:r w:rsidRPr="00BF0808">
              <w:t xml:space="preserve">B. Ranganath, D. Rajesh, L. K. Ravindranath, </w:t>
            </w:r>
            <w:r w:rsidRPr="00BF0808">
              <w:rPr>
                <w:b/>
              </w:rPr>
              <w:t>P. Venkata Ramana</w:t>
            </w:r>
            <w:r w:rsidRPr="00BF0808">
              <w:t xml:space="preserve">.  Direct and derivative spectrophotometric determination of Cu(II) using Esomeprazole.  </w:t>
            </w:r>
            <w:r w:rsidRPr="00BF0808">
              <w:rPr>
                <w:b/>
                <w:i/>
              </w:rPr>
              <w:t>WorldJournal of Pharmaceutical Research</w:t>
            </w:r>
            <w:r w:rsidRPr="00BF0808">
              <w:t>. 2015, 4(4), 1046-1060. (ISSN 2277-7105, SJIF Impact factor 5.045).</w:t>
            </w:r>
          </w:p>
          <w:p w:rsidR="00A64F1C" w:rsidRPr="00BF0808" w:rsidRDefault="00A64F1C" w:rsidP="003902EA">
            <w:pPr>
              <w:jc w:val="both"/>
            </w:pPr>
          </w:p>
        </w:tc>
      </w:tr>
      <w:tr w:rsidR="00A64F1C" w:rsidTr="008275CA">
        <w:tc>
          <w:tcPr>
            <w:tcW w:w="648" w:type="dxa"/>
          </w:tcPr>
          <w:p w:rsidR="00A64F1C" w:rsidRDefault="003F494C" w:rsidP="008275CA">
            <w:pPr>
              <w:adjustRightInd w:val="0"/>
            </w:pPr>
            <w:r>
              <w:t>64</w:t>
            </w:r>
          </w:p>
        </w:tc>
        <w:tc>
          <w:tcPr>
            <w:tcW w:w="7877" w:type="dxa"/>
          </w:tcPr>
          <w:p w:rsidR="00A64F1C" w:rsidRPr="00BF0808" w:rsidRDefault="00A64F1C" w:rsidP="003902EA">
            <w:pPr>
              <w:pStyle w:val="ListParagraph"/>
              <w:ind w:left="0"/>
              <w:jc w:val="both"/>
            </w:pPr>
            <w:r w:rsidRPr="00BF0808">
              <w:t xml:space="preserve">B. Ranganath, </w:t>
            </w:r>
            <w:r w:rsidRPr="00BF0808">
              <w:rPr>
                <w:b/>
              </w:rPr>
              <w:t>P. Venkata Ramana</w:t>
            </w:r>
            <w:r w:rsidRPr="00BF0808">
              <w:t>, M. R. Jayapal.  Simultaneous determination of V(V) and Co(II) as (S)-5-methoxy-2-[[4-methoxy-3,5-dimethyl-2-pyridinyle-methyle]sulfinyle]-1</w:t>
            </w:r>
            <w:r w:rsidRPr="00BF0808">
              <w:rPr>
                <w:i/>
              </w:rPr>
              <w:t>H</w:t>
            </w:r>
            <w:r w:rsidRPr="00BF0808">
              <w:t xml:space="preserve">-benzimidazole using derivative spectrophotometry.  </w:t>
            </w:r>
            <w:r w:rsidRPr="00BF0808">
              <w:rPr>
                <w:b/>
                <w:i/>
              </w:rPr>
              <w:t>International Journal of Pharmacy and Chemistry</w:t>
            </w:r>
            <w:r w:rsidRPr="00BF0808">
              <w:t xml:space="preserve">. 2015, 1(1), 1-6. </w:t>
            </w:r>
            <w:r w:rsidRPr="00BF0808">
              <w:rPr>
                <w:rFonts w:ascii="Arial" w:hAnsi="Arial" w:cs="Arial"/>
                <w:color w:val="333333"/>
                <w:sz w:val="23"/>
                <w:szCs w:val="23"/>
                <w:shd w:val="clear" w:color="auto" w:fill="FFFFFF"/>
              </w:rPr>
              <w:t>DOI: 10.11648/j.ijpc.20150101.11.</w:t>
            </w:r>
          </w:p>
        </w:tc>
      </w:tr>
      <w:tr w:rsidR="00A64F1C" w:rsidTr="008275CA">
        <w:tc>
          <w:tcPr>
            <w:tcW w:w="648" w:type="dxa"/>
          </w:tcPr>
          <w:p w:rsidR="00A64F1C" w:rsidRDefault="003F494C" w:rsidP="008275CA">
            <w:pPr>
              <w:adjustRightInd w:val="0"/>
            </w:pPr>
            <w:r>
              <w:t>63</w:t>
            </w:r>
          </w:p>
        </w:tc>
        <w:tc>
          <w:tcPr>
            <w:tcW w:w="7877" w:type="dxa"/>
          </w:tcPr>
          <w:p w:rsidR="00A64F1C" w:rsidRPr="00BF0808" w:rsidRDefault="00A64F1C" w:rsidP="00A64F1C">
            <w:pPr>
              <w:jc w:val="both"/>
            </w:pPr>
            <w:r w:rsidRPr="00BF0808">
              <w:t xml:space="preserve">Gajula Bheemaraju, Gadhamshetty Manjunath, Mallela Mahesh and </w:t>
            </w:r>
            <w:r w:rsidRPr="00BF0808">
              <w:rPr>
                <w:b/>
              </w:rPr>
              <w:t>Peddakotla V. Ramana</w:t>
            </w:r>
            <w:r w:rsidRPr="00BF0808">
              <w:t xml:space="preserve">. Synthesis of new pyrazole and pyrazolin-5-one bearing 2-(quinolin-8- yloxy)acetohydrazide analogs as potential antimicrobial agents. </w:t>
            </w:r>
            <w:r w:rsidRPr="00BF0808">
              <w:rPr>
                <w:b/>
                <w:i/>
              </w:rPr>
              <w:t>Der Pharmacia sinica</w:t>
            </w:r>
            <w:r w:rsidRPr="00BF0808">
              <w:t>. 2015, 6(10), 38-46. (ISSN 0976–8688, Global Impact Factor 0.527).</w:t>
            </w:r>
          </w:p>
        </w:tc>
      </w:tr>
      <w:tr w:rsidR="00A64F1C" w:rsidTr="008275CA">
        <w:tc>
          <w:tcPr>
            <w:tcW w:w="648" w:type="dxa"/>
          </w:tcPr>
          <w:p w:rsidR="00A64F1C" w:rsidRDefault="003F494C" w:rsidP="008275CA">
            <w:pPr>
              <w:adjustRightInd w:val="0"/>
            </w:pPr>
            <w:r>
              <w:t>62</w:t>
            </w:r>
          </w:p>
        </w:tc>
        <w:tc>
          <w:tcPr>
            <w:tcW w:w="7877" w:type="dxa"/>
          </w:tcPr>
          <w:p w:rsidR="00A64F1C" w:rsidRPr="00BF0808" w:rsidRDefault="00A64F1C" w:rsidP="003902EA">
            <w:pPr>
              <w:jc w:val="both"/>
              <w:rPr>
                <w:color w:val="000000"/>
              </w:rPr>
            </w:pPr>
            <w:r w:rsidRPr="00BF0808">
              <w:t xml:space="preserve">V. Kamala Prasad, J. Rushmi curie and </w:t>
            </w:r>
            <w:r w:rsidRPr="00BF0808">
              <w:rPr>
                <w:b/>
              </w:rPr>
              <w:t>P. Venkata Ramana</w:t>
            </w:r>
            <w:r w:rsidRPr="00BF0808">
              <w:t xml:space="preserve">. Synthesis, characterization and biological studies of diphenylethyne derivatives of pyrimidines.  </w:t>
            </w:r>
            <w:r w:rsidRPr="00BF0808">
              <w:rPr>
                <w:b/>
                <w:i/>
              </w:rPr>
              <w:t>World Journal of Pharmacy and Pharmaceutical Sciences</w:t>
            </w:r>
            <w:r w:rsidRPr="00BF0808">
              <w:t>. 2015, 4(8), 1109-1123. (ISSN 2278 – 4357, SJIF Impact Factor 5.210).</w:t>
            </w:r>
          </w:p>
        </w:tc>
      </w:tr>
      <w:tr w:rsidR="00A64F1C" w:rsidTr="008275CA">
        <w:tc>
          <w:tcPr>
            <w:tcW w:w="648" w:type="dxa"/>
          </w:tcPr>
          <w:p w:rsidR="00A64F1C" w:rsidRDefault="003F494C" w:rsidP="008275CA">
            <w:pPr>
              <w:adjustRightInd w:val="0"/>
            </w:pPr>
            <w:r>
              <w:t>61</w:t>
            </w:r>
          </w:p>
        </w:tc>
        <w:tc>
          <w:tcPr>
            <w:tcW w:w="7877" w:type="dxa"/>
          </w:tcPr>
          <w:p w:rsidR="00A64F1C" w:rsidRPr="00BF0808" w:rsidRDefault="00A64F1C" w:rsidP="003902EA">
            <w:pPr>
              <w:jc w:val="both"/>
            </w:pPr>
            <w:r w:rsidRPr="00BF0808">
              <w:t xml:space="preserve">J. Sreenivasulu, </w:t>
            </w:r>
            <w:r w:rsidRPr="00BF0808">
              <w:rPr>
                <w:b/>
              </w:rPr>
              <w:t xml:space="preserve">P. Venkata Ramana, </w:t>
            </w:r>
            <w:r w:rsidRPr="00BF0808">
              <w:t xml:space="preserve">G. Sampath Kumar Reddy, CH. V. S. Nagaraju, S. Thirumalai Rajan and S. Eswaraiah. A rapid novel HPLC method for estimation of eight related compounds in Azilsartan kamedoxomil and identification of degradation compounds by using LC-MS. </w:t>
            </w:r>
            <w:r w:rsidRPr="00BF0808">
              <w:rPr>
                <w:b/>
                <w:i/>
                <w:color w:val="222222"/>
                <w:shd w:val="clear" w:color="auto" w:fill="FFFFFF"/>
              </w:rPr>
              <w:t>Journal of Chromatographic Science</w:t>
            </w:r>
            <w:r w:rsidRPr="00BF0808">
              <w:rPr>
                <w:b/>
                <w:color w:val="222222"/>
                <w:shd w:val="clear" w:color="auto" w:fill="FFFFFF"/>
              </w:rPr>
              <w:t xml:space="preserve">. </w:t>
            </w:r>
            <w:r w:rsidRPr="00BF0808">
              <w:rPr>
                <w:color w:val="222222"/>
                <w:shd w:val="clear" w:color="auto" w:fill="FFFFFF"/>
              </w:rPr>
              <w:t>2015,</w:t>
            </w:r>
            <w:r w:rsidRPr="00BF0808">
              <w:rPr>
                <w:b/>
                <w:color w:val="222222"/>
                <w:shd w:val="clear" w:color="auto" w:fill="FFFFFF"/>
              </w:rPr>
              <w:t xml:space="preserve"> 53(9), </w:t>
            </w:r>
            <w:r w:rsidRPr="00BF0808">
              <w:rPr>
                <w:color w:val="222222"/>
                <w:shd w:val="clear" w:color="auto" w:fill="FFFFFF"/>
              </w:rPr>
              <w:t>1463-1474</w:t>
            </w:r>
            <w:r w:rsidRPr="00BF0808">
              <w:rPr>
                <w:b/>
                <w:color w:val="222222"/>
                <w:shd w:val="clear" w:color="auto" w:fill="FFFFFF"/>
              </w:rPr>
              <w:t xml:space="preserve"> (</w:t>
            </w:r>
            <w:r w:rsidRPr="00BF0808">
              <w:rPr>
                <w:color w:val="222222"/>
                <w:shd w:val="clear" w:color="auto" w:fill="FFFFFF"/>
              </w:rPr>
              <w:t xml:space="preserve">Manuscript ID JCS-14-380.R1)  </w:t>
            </w:r>
            <w:r w:rsidRPr="00BF0808">
              <w:t>(ISSN:</w:t>
            </w:r>
            <w:r w:rsidRPr="00BF0808">
              <w:rPr>
                <w:color w:val="000000"/>
                <w:shd w:val="clear" w:color="auto" w:fill="FFFFFF"/>
              </w:rPr>
              <w:t>Online ISSN 1945-239X - Print ISSN 0021-9665</w:t>
            </w:r>
            <w:r w:rsidRPr="00BF0808">
              <w:t xml:space="preserve"> ; Impact factor:1.03).            </w:t>
            </w:r>
          </w:p>
          <w:p w:rsidR="00A64F1C" w:rsidRPr="00BF0808" w:rsidRDefault="00A64F1C" w:rsidP="003902EA">
            <w:pPr>
              <w:rPr>
                <w:rFonts w:ascii="Arial" w:hAnsi="Arial" w:cs="Arial"/>
                <w:color w:val="536479"/>
                <w:sz w:val="20"/>
                <w:szCs w:val="18"/>
              </w:rPr>
            </w:pPr>
            <w:r w:rsidRPr="00BF0808">
              <w:rPr>
                <w:rFonts w:ascii="Arial" w:hAnsi="Arial" w:cs="Arial"/>
                <w:color w:val="536479"/>
                <w:sz w:val="20"/>
                <w:szCs w:val="18"/>
              </w:rPr>
              <w:t>DOI:</w:t>
            </w:r>
            <w:hyperlink r:id="rId47" w:history="1">
              <w:r w:rsidRPr="00BF0808">
                <w:rPr>
                  <w:rFonts w:ascii="Arial" w:hAnsi="Arial" w:cs="Arial"/>
                  <w:color w:val="536479"/>
                  <w:sz w:val="20"/>
                  <w:szCs w:val="18"/>
                </w:rPr>
                <w:t>10.1093/chromsci/bmv039</w:t>
              </w:r>
            </w:hyperlink>
            <w:r w:rsidRPr="00BF0808">
              <w:rPr>
                <w:rFonts w:ascii="Arial" w:hAnsi="Arial" w:cs="Arial"/>
                <w:color w:val="536479"/>
                <w:sz w:val="20"/>
                <w:szCs w:val="18"/>
              </w:rPr>
              <w:t>, Corpus ID: 46203547.</w:t>
            </w:r>
          </w:p>
          <w:p w:rsidR="00A64F1C" w:rsidRPr="00BF0808" w:rsidRDefault="00A64F1C" w:rsidP="003902EA"/>
        </w:tc>
      </w:tr>
      <w:tr w:rsidR="00A64F1C" w:rsidTr="008275CA">
        <w:tc>
          <w:tcPr>
            <w:tcW w:w="648" w:type="dxa"/>
          </w:tcPr>
          <w:p w:rsidR="00A64F1C" w:rsidRDefault="003F494C" w:rsidP="008275CA">
            <w:pPr>
              <w:adjustRightInd w:val="0"/>
            </w:pPr>
            <w:r>
              <w:t>60</w:t>
            </w:r>
          </w:p>
        </w:tc>
        <w:tc>
          <w:tcPr>
            <w:tcW w:w="7877" w:type="dxa"/>
          </w:tcPr>
          <w:p w:rsidR="00A64F1C" w:rsidRPr="00BF0808" w:rsidRDefault="00A64F1C" w:rsidP="003902EA">
            <w:pPr>
              <w:jc w:val="both"/>
            </w:pPr>
            <w:r w:rsidRPr="00BF0808">
              <w:t xml:space="preserve">J. Sreenivasulu, </w:t>
            </w:r>
            <w:r w:rsidRPr="00BF0808">
              <w:rPr>
                <w:b/>
              </w:rPr>
              <w:t>P. Venkata Ramana</w:t>
            </w:r>
            <w:r w:rsidRPr="00BF0808">
              <w:t xml:space="preserve">, G. Sampath Kumar Reddy, CH. V. S. Nagaraju, S. Thirumalai Rajan, S. Eswaraiah. Trace level determination of D-serine in lacosamide drug substance by pre-column derivatization RP-HPLC method and conformation of N-Fmoc-D-serine derivative by LC-MS.  </w:t>
            </w:r>
            <w:r w:rsidRPr="00BF0808">
              <w:rPr>
                <w:b/>
                <w:i/>
              </w:rPr>
              <w:t>Analytical Chemistry An Indian Journal</w:t>
            </w:r>
            <w:r w:rsidRPr="00BF0808">
              <w:t xml:space="preserve">, 2015, </w:t>
            </w:r>
            <w:r w:rsidRPr="00BF0808">
              <w:rPr>
                <w:b/>
              </w:rPr>
              <w:t>15</w:t>
            </w:r>
            <w:r w:rsidRPr="00BF0808">
              <w:t>(9), 395-402 (ISSN (PRINT): 0974-7419).</w:t>
            </w:r>
          </w:p>
        </w:tc>
      </w:tr>
      <w:tr w:rsidR="00A64F1C" w:rsidTr="008275CA">
        <w:tc>
          <w:tcPr>
            <w:tcW w:w="648" w:type="dxa"/>
          </w:tcPr>
          <w:p w:rsidR="00A64F1C" w:rsidRDefault="003F494C" w:rsidP="008275CA">
            <w:pPr>
              <w:adjustRightInd w:val="0"/>
            </w:pPr>
            <w:r>
              <w:t>59</w:t>
            </w:r>
          </w:p>
        </w:tc>
        <w:tc>
          <w:tcPr>
            <w:tcW w:w="7877" w:type="dxa"/>
          </w:tcPr>
          <w:p w:rsidR="00A64F1C" w:rsidRPr="00BF0808" w:rsidRDefault="00A64F1C" w:rsidP="003902EA">
            <w:pPr>
              <w:jc w:val="both"/>
            </w:pPr>
            <w:r w:rsidRPr="00BF0808">
              <w:t xml:space="preserve">B. Ranganath, V. Saleem Basha, L. K.  Ravindranath and </w:t>
            </w:r>
            <w:r w:rsidRPr="00BF0808">
              <w:rPr>
                <w:b/>
              </w:rPr>
              <w:t>P. Venkata Ramana</w:t>
            </w:r>
            <w:r w:rsidRPr="00BF0808">
              <w:t xml:space="preserve">. Simple, Selective and Non-Extractive Spectrophotometric Determination of Co (II) Using Esomeprazole. </w:t>
            </w:r>
            <w:r w:rsidRPr="00BF0808">
              <w:rPr>
                <w:b/>
                <w:i/>
              </w:rPr>
              <w:t>Res. J Pharm. Biol. Chem. Sci.</w:t>
            </w:r>
            <w:r w:rsidRPr="00BF0808">
              <w:t xml:space="preserve"> 2015, 6(3), 1108-1116. (ISSN:0975-8585, Impact factor: 0.35).</w:t>
            </w:r>
          </w:p>
        </w:tc>
      </w:tr>
      <w:tr w:rsidR="00A64F1C" w:rsidTr="008275CA">
        <w:tc>
          <w:tcPr>
            <w:tcW w:w="648" w:type="dxa"/>
          </w:tcPr>
          <w:p w:rsidR="00A64F1C" w:rsidRDefault="003F494C" w:rsidP="003F494C">
            <w:pPr>
              <w:adjustRightInd w:val="0"/>
            </w:pPr>
            <w:r>
              <w:t>58</w:t>
            </w:r>
          </w:p>
        </w:tc>
        <w:tc>
          <w:tcPr>
            <w:tcW w:w="7877" w:type="dxa"/>
          </w:tcPr>
          <w:p w:rsidR="00A64F1C" w:rsidRPr="00BF0808" w:rsidRDefault="00A64F1C" w:rsidP="003902EA">
            <w:pPr>
              <w:jc w:val="both"/>
            </w:pPr>
            <w:r w:rsidRPr="00BF0808">
              <w:rPr>
                <w:b/>
              </w:rPr>
              <w:t>P. Venkata Ramana</w:t>
            </w:r>
            <w:r w:rsidRPr="00BF0808">
              <w:t xml:space="preserve">, V. Kamala Prasad and J. Rushmi Curie.  Synthesis, Characterization And Biological Studies of 1,6-Naphthyridine  Derivatives  : </w:t>
            </w:r>
            <w:r w:rsidRPr="00BF0808">
              <w:rPr>
                <w:b/>
                <w:i/>
              </w:rPr>
              <w:t>Journal of Applicable Chemistry</w:t>
            </w:r>
            <w:r w:rsidRPr="00BF0808">
              <w:t xml:space="preserve">, 2015, 4 (1), 110-119. (ISSN: 2278-1862; </w:t>
            </w:r>
          </w:p>
          <w:p w:rsidR="00A64F1C" w:rsidRPr="00BF0808" w:rsidRDefault="00A64F1C" w:rsidP="003902EA">
            <w:pPr>
              <w:jc w:val="both"/>
            </w:pPr>
            <w:r w:rsidRPr="00BF0808">
              <w:t xml:space="preserve">Impact factor:1.2910). </w:t>
            </w:r>
          </w:p>
        </w:tc>
      </w:tr>
      <w:tr w:rsidR="00A64F1C" w:rsidTr="008275CA">
        <w:tc>
          <w:tcPr>
            <w:tcW w:w="648" w:type="dxa"/>
          </w:tcPr>
          <w:p w:rsidR="00A64F1C" w:rsidRDefault="003F494C" w:rsidP="003F494C">
            <w:pPr>
              <w:adjustRightInd w:val="0"/>
            </w:pPr>
            <w:r>
              <w:t>57</w:t>
            </w:r>
          </w:p>
        </w:tc>
        <w:tc>
          <w:tcPr>
            <w:tcW w:w="7877" w:type="dxa"/>
          </w:tcPr>
          <w:p w:rsidR="00A64F1C" w:rsidRPr="00BF0808" w:rsidRDefault="00A64F1C" w:rsidP="003902EA">
            <w:pPr>
              <w:pStyle w:val="ListParagraph"/>
              <w:shd w:val="clear" w:color="auto" w:fill="FFFFFF"/>
              <w:autoSpaceDE w:val="0"/>
              <w:autoSpaceDN w:val="0"/>
              <w:adjustRightInd w:val="0"/>
              <w:spacing w:line="276" w:lineRule="auto"/>
              <w:ind w:left="0"/>
              <w:jc w:val="both"/>
              <w:rPr>
                <w:rFonts w:eastAsia="AdobeFangsongStd-Regular"/>
              </w:rPr>
            </w:pPr>
            <w:r w:rsidRPr="00BF0808">
              <w:rPr>
                <w:rFonts w:eastAsia="AdobeFangsongStd-Regular"/>
              </w:rPr>
              <w:t xml:space="preserve">Arunkanth Krishnakumar Nair, Venkat Bhaskar Rao, Useni Reddy Mallu, Venkat Ramana and Bapatu Hanimi Reddy.  Development and Comparative Assessment of Hydrocolloid Based Against Wax Based Gastro Retentive Bilayered Floating Tablet </w:t>
            </w:r>
            <w:r w:rsidRPr="00BF0808">
              <w:rPr>
                <w:rFonts w:eastAsia="AdobeFangsongStd-Regular"/>
              </w:rPr>
              <w:lastRenderedPageBreak/>
              <w:t xml:space="preserve">Design of Atorvastatin Calcium Using Qbd Approach.  </w:t>
            </w:r>
            <w:r w:rsidRPr="00BF0808">
              <w:rPr>
                <w:rFonts w:eastAsia="AdobeFangsongStd-Regular"/>
                <w:b/>
                <w:i/>
              </w:rPr>
              <w:t>Journal of Pharmaceutics &amp; Drug Delivery Research</w:t>
            </w:r>
            <w:r w:rsidRPr="00BF0808">
              <w:rPr>
                <w:rFonts w:eastAsia="AdobeFangsongStd-Regular"/>
              </w:rPr>
              <w:t xml:space="preserve"> 2015, 4: 3. ISSN: 2325-9604.</w:t>
            </w:r>
          </w:p>
          <w:p w:rsidR="00A64F1C" w:rsidRPr="00BF0808" w:rsidRDefault="00A64F1C" w:rsidP="003902EA">
            <w:pPr>
              <w:rPr>
                <w:b/>
              </w:rPr>
            </w:pPr>
            <w:r w:rsidRPr="00BF0808">
              <w:rPr>
                <w:rStyle w:val="Emphasis"/>
                <w:rFonts w:ascii="Arial" w:hAnsi="Arial" w:cs="Arial"/>
                <w:color w:val="3A3A44"/>
                <w:sz w:val="21"/>
                <w:szCs w:val="21"/>
                <w:shd w:val="clear" w:color="auto" w:fill="F7F8FA"/>
              </w:rPr>
              <w:t xml:space="preserve">doi:10.4172/2325-9604.1000137. </w:t>
            </w:r>
            <w:r w:rsidRPr="00BF0808">
              <w:rPr>
                <w:rStyle w:val="Emphasis"/>
                <w:rFonts w:ascii="Arial" w:hAnsi="Arial" w:cs="Arial"/>
                <w:i w:val="0"/>
                <w:color w:val="3A3A44"/>
                <w:sz w:val="21"/>
                <w:szCs w:val="21"/>
                <w:shd w:val="clear" w:color="auto" w:fill="F7F8FA"/>
              </w:rPr>
              <w:t>Journal Impact factor  1.21.</w:t>
            </w:r>
          </w:p>
        </w:tc>
      </w:tr>
      <w:tr w:rsidR="00A64F1C" w:rsidTr="008275CA">
        <w:tc>
          <w:tcPr>
            <w:tcW w:w="648" w:type="dxa"/>
          </w:tcPr>
          <w:p w:rsidR="00A64F1C" w:rsidRDefault="003F494C" w:rsidP="003F494C">
            <w:pPr>
              <w:adjustRightInd w:val="0"/>
            </w:pPr>
            <w:r>
              <w:lastRenderedPageBreak/>
              <w:t>56</w:t>
            </w:r>
          </w:p>
        </w:tc>
        <w:tc>
          <w:tcPr>
            <w:tcW w:w="7877" w:type="dxa"/>
          </w:tcPr>
          <w:p w:rsidR="00A64F1C" w:rsidRPr="00BF0808" w:rsidRDefault="00A64F1C" w:rsidP="003902EA">
            <w:pPr>
              <w:jc w:val="both"/>
            </w:pPr>
            <w:r w:rsidRPr="00BF0808">
              <w:t xml:space="preserve">G. Manjunath, G. Bheemaraju, M. Mahesh and </w:t>
            </w:r>
            <w:r w:rsidRPr="00BF0808">
              <w:rPr>
                <w:b/>
              </w:rPr>
              <w:t>P. Venkata Ramana</w:t>
            </w:r>
            <w:r w:rsidRPr="00BF0808">
              <w:t xml:space="preserve">. Synthesis and Antimicrobial Activity of Novel Pyrazolone and Pyrazole Analogues Containing Benzimidazole Moiety. </w:t>
            </w:r>
            <w:r w:rsidRPr="00BF0808">
              <w:rPr>
                <w:b/>
                <w:i/>
              </w:rPr>
              <w:t xml:space="preserve">Res. J Pharm. Biol. Chem. Sci. </w:t>
            </w:r>
            <w:r w:rsidRPr="00BF0808">
              <w:t>2015, 6(4), 704-716.(ISSN: 0975-8585 Impact factor : 0.35).</w:t>
            </w:r>
          </w:p>
          <w:p w:rsidR="00A64F1C" w:rsidRPr="00BF0808" w:rsidRDefault="00A64F1C" w:rsidP="003902EA">
            <w:pPr>
              <w:shd w:val="clear" w:color="auto" w:fill="FFFFFF"/>
              <w:rPr>
                <w:b/>
              </w:rPr>
            </w:pPr>
            <w:r w:rsidRPr="00BF0808">
              <w:rPr>
                <w:rFonts w:ascii="Arial" w:hAnsi="Arial" w:cs="Arial"/>
                <w:color w:val="000000"/>
                <w:sz w:val="20"/>
                <w:szCs w:val="20"/>
              </w:rPr>
              <w:t>https://www.rjpbcs.com/pdf/2015_6(4)/[106].pdf</w:t>
            </w:r>
          </w:p>
        </w:tc>
      </w:tr>
      <w:tr w:rsidR="00A64F1C" w:rsidTr="008275CA">
        <w:tc>
          <w:tcPr>
            <w:tcW w:w="648" w:type="dxa"/>
          </w:tcPr>
          <w:p w:rsidR="00A64F1C" w:rsidRDefault="003F494C" w:rsidP="003F494C">
            <w:pPr>
              <w:adjustRightInd w:val="0"/>
            </w:pPr>
            <w:r>
              <w:t>55</w:t>
            </w:r>
          </w:p>
        </w:tc>
        <w:tc>
          <w:tcPr>
            <w:tcW w:w="7877" w:type="dxa"/>
          </w:tcPr>
          <w:p w:rsidR="00A64F1C" w:rsidRPr="00BF0808" w:rsidRDefault="00A64F1C" w:rsidP="003902EA">
            <w:pPr>
              <w:pStyle w:val="ListParagraph"/>
              <w:ind w:left="0"/>
              <w:jc w:val="both"/>
            </w:pPr>
            <w:r w:rsidRPr="00BF0808">
              <w:t xml:space="preserve">B. Ranganath, L. K. Ravindranath, </w:t>
            </w:r>
            <w:r w:rsidRPr="00BF0808">
              <w:rPr>
                <w:b/>
              </w:rPr>
              <w:t>P. Venkata Ramana</w:t>
            </w:r>
            <w:r w:rsidRPr="00BF0808">
              <w:t>.  Direct spectrophotometric determination of Vanadium(V) using 5-methoxy-2-[[(4-methoxy-3,5-dimethyl-2-pyridinyl]methyl]sulfinyl]-1</w:t>
            </w:r>
            <w:r w:rsidRPr="00BF0808">
              <w:rPr>
                <w:i/>
              </w:rPr>
              <w:t>H</w:t>
            </w:r>
            <w:r w:rsidRPr="00BF0808">
              <w:t xml:space="preserve">-benzimidazole [ESMPZL]. </w:t>
            </w:r>
            <w:r w:rsidRPr="00BF0808">
              <w:rPr>
                <w:b/>
                <w:i/>
              </w:rPr>
              <w:t>Journal of Applicable Chemistry</w:t>
            </w:r>
            <w:r w:rsidRPr="00BF0808">
              <w:rPr>
                <w:b/>
              </w:rPr>
              <w:t xml:space="preserve"> (IOSR-JAC)</w:t>
            </w:r>
            <w:r w:rsidRPr="00BF0808">
              <w:t>. 2015, 8(4), 60-64. (e-ISSN:2278-5736, AQCJ Impact factor: 1.238).</w:t>
            </w:r>
          </w:p>
          <w:p w:rsidR="00A64F1C" w:rsidRPr="00BF0808" w:rsidRDefault="00A64F1C" w:rsidP="003902EA">
            <w:pPr>
              <w:shd w:val="clear" w:color="auto" w:fill="FFFFFF"/>
            </w:pPr>
            <w:r w:rsidRPr="00BF0808">
              <w:t>DOI: 10.9790/5736-08416064.</w:t>
            </w:r>
          </w:p>
        </w:tc>
      </w:tr>
      <w:tr w:rsidR="00A64F1C" w:rsidTr="008275CA">
        <w:tc>
          <w:tcPr>
            <w:tcW w:w="648" w:type="dxa"/>
          </w:tcPr>
          <w:p w:rsidR="00A64F1C" w:rsidRDefault="00A64F1C" w:rsidP="003F494C">
            <w:pPr>
              <w:adjustRightInd w:val="0"/>
            </w:pPr>
            <w:r>
              <w:t>54</w:t>
            </w:r>
          </w:p>
        </w:tc>
        <w:tc>
          <w:tcPr>
            <w:tcW w:w="7877" w:type="dxa"/>
          </w:tcPr>
          <w:p w:rsidR="00A64F1C" w:rsidRPr="00BF0808" w:rsidRDefault="00A64F1C" w:rsidP="003902EA">
            <w:pPr>
              <w:ind w:right="-115"/>
              <w:jc w:val="both"/>
            </w:pPr>
            <w:r w:rsidRPr="00BF0808">
              <w:t xml:space="preserve">T. Ravi Sankar, K. Kesavulu and </w:t>
            </w:r>
            <w:r w:rsidRPr="00BF0808">
              <w:rPr>
                <w:b/>
              </w:rPr>
              <w:t>P. Venkata Ramana</w:t>
            </w:r>
            <w:r w:rsidRPr="00BF0808">
              <w:t xml:space="preserve">.  “Synthesis, Characterization and Applications of Polymer-metal chelates derived from poly(4-acryloxy acetophenone)-divinylbenzene benzoyl hydrazone resins” </w:t>
            </w:r>
            <w:r w:rsidRPr="00BF0808">
              <w:rPr>
                <w:b/>
                <w:i/>
              </w:rPr>
              <w:t>Journal of Chemical Sciences</w:t>
            </w:r>
            <w:r w:rsidRPr="00BF0808">
              <w:t>, 2014, 126(3), 597-608. (ISSN: 0974-3626) (2013 Impact factor : 1.298)</w:t>
            </w:r>
          </w:p>
        </w:tc>
      </w:tr>
      <w:tr w:rsidR="00A64F1C" w:rsidTr="008275CA">
        <w:tc>
          <w:tcPr>
            <w:tcW w:w="648" w:type="dxa"/>
          </w:tcPr>
          <w:p w:rsidR="00A64F1C" w:rsidRDefault="003F494C" w:rsidP="008275CA">
            <w:pPr>
              <w:adjustRightInd w:val="0"/>
            </w:pPr>
            <w:r>
              <w:t>53</w:t>
            </w:r>
          </w:p>
        </w:tc>
        <w:tc>
          <w:tcPr>
            <w:tcW w:w="7877" w:type="dxa"/>
          </w:tcPr>
          <w:p w:rsidR="00A64F1C" w:rsidRPr="00BF0808" w:rsidRDefault="00A64F1C" w:rsidP="003902EA">
            <w:pPr>
              <w:jc w:val="both"/>
            </w:pPr>
            <w:r w:rsidRPr="00BF0808">
              <w:t xml:space="preserve">K. Doraswamy and </w:t>
            </w:r>
            <w:r w:rsidRPr="00BF0808">
              <w:rPr>
                <w:b/>
              </w:rPr>
              <w:t>P. Venkata Ramana</w:t>
            </w:r>
            <w:r w:rsidRPr="00BF0808">
              <w:t xml:space="preserve">. Controlled Drug Release studies of Atenolol using differently sulfonated Acryloxyacetophenone and Methyl methacrylate Co-polymer Resins as Drug carriers. </w:t>
            </w:r>
            <w:r w:rsidRPr="00BF0808">
              <w:rPr>
                <w:b/>
                <w:i/>
              </w:rPr>
              <w:t>Chinese Journal of Polymer Science</w:t>
            </w:r>
            <w:r w:rsidRPr="00BF0808">
              <w:t xml:space="preserve">. 2014, </w:t>
            </w:r>
            <w:r w:rsidRPr="00BF0808">
              <w:rPr>
                <w:b/>
              </w:rPr>
              <w:t>32(3)</w:t>
            </w:r>
            <w:r w:rsidRPr="00BF0808">
              <w:t>, 280-291. (ISSN : 0256-7679(Print version) ISSN:1439-6203(electronic version) 2012 Impact factor : 1.270)</w:t>
            </w:r>
          </w:p>
        </w:tc>
      </w:tr>
      <w:tr w:rsidR="00A64F1C" w:rsidTr="008275CA">
        <w:tc>
          <w:tcPr>
            <w:tcW w:w="648" w:type="dxa"/>
          </w:tcPr>
          <w:p w:rsidR="00A64F1C" w:rsidRDefault="003F494C" w:rsidP="008275CA">
            <w:pPr>
              <w:adjustRightInd w:val="0"/>
            </w:pPr>
            <w:r>
              <w:t>52</w:t>
            </w:r>
          </w:p>
        </w:tc>
        <w:tc>
          <w:tcPr>
            <w:tcW w:w="7877" w:type="dxa"/>
          </w:tcPr>
          <w:p w:rsidR="00A64F1C" w:rsidRPr="00BF0808" w:rsidRDefault="00A64F1C" w:rsidP="003902EA">
            <w:pPr>
              <w:jc w:val="both"/>
            </w:pPr>
            <w:r w:rsidRPr="00BF0808">
              <w:t xml:space="preserve">Gopi Kalyan Kumar Boligarla, Veldandi Saritha, L. Reddy Gantla, </w:t>
            </w:r>
            <w:r w:rsidRPr="00BF0808">
              <w:rPr>
                <w:b/>
              </w:rPr>
              <w:t>P. Venkata Ramana</w:t>
            </w:r>
            <w:r w:rsidRPr="00BF0808">
              <w:t xml:space="preserve">, T. Raveendranath Babu, Sreedhar NY. Bioanalysis of mosapride by a novel LC–MS/MS method by using solid phase extraction technique: a pharmacokinetic application in Indian subjects. </w:t>
            </w:r>
            <w:r w:rsidRPr="00BF0808">
              <w:rPr>
                <w:b/>
                <w:i/>
              </w:rPr>
              <w:t>Am. J. Pharm Tech Res.</w:t>
            </w:r>
            <w:r w:rsidRPr="00BF0808">
              <w:t xml:space="preserve"> 2014, 4(3), 625-637. (ISSN: 2249-3387).</w:t>
            </w:r>
          </w:p>
        </w:tc>
      </w:tr>
      <w:tr w:rsidR="00A64F1C" w:rsidTr="008275CA">
        <w:tc>
          <w:tcPr>
            <w:tcW w:w="648" w:type="dxa"/>
          </w:tcPr>
          <w:p w:rsidR="00A64F1C" w:rsidRDefault="003F494C" w:rsidP="008275CA">
            <w:pPr>
              <w:adjustRightInd w:val="0"/>
            </w:pPr>
            <w:r>
              <w:t>51</w:t>
            </w:r>
          </w:p>
        </w:tc>
        <w:tc>
          <w:tcPr>
            <w:tcW w:w="7877" w:type="dxa"/>
          </w:tcPr>
          <w:p w:rsidR="00A64F1C" w:rsidRPr="00BF0808" w:rsidRDefault="00A64F1C" w:rsidP="003902EA">
            <w:pPr>
              <w:jc w:val="both"/>
            </w:pPr>
            <w:r w:rsidRPr="00BF0808">
              <w:t xml:space="preserve">J. Sreenivasulu, CH. V. S. Nagaraju, S. Thirumalai Rajan, S. Eswaraiah and P. Venkata Ramana. Development and Validation of Novel Stability-Indicating Rp-Hplc Method for Estimation of related substances and degradation of products in Ambrisentan. </w:t>
            </w:r>
            <w:r w:rsidRPr="00BF0808">
              <w:rPr>
                <w:b/>
                <w:i/>
              </w:rPr>
              <w:t>Analytical Chemistry An Indian Journal</w:t>
            </w:r>
            <w:r w:rsidRPr="00BF0808">
              <w:t xml:space="preserve">, 2014, </w:t>
            </w:r>
            <w:r w:rsidRPr="00BF0808">
              <w:rPr>
                <w:b/>
              </w:rPr>
              <w:t>14(1)</w:t>
            </w:r>
            <w:r w:rsidRPr="00BF0808">
              <w:t>, 17-27 (ISSN (PRINT): 0974-7419).</w:t>
            </w:r>
          </w:p>
        </w:tc>
      </w:tr>
      <w:tr w:rsidR="00A64F1C" w:rsidTr="008275CA">
        <w:tc>
          <w:tcPr>
            <w:tcW w:w="648" w:type="dxa"/>
          </w:tcPr>
          <w:p w:rsidR="00A64F1C" w:rsidRDefault="003F494C" w:rsidP="008275CA">
            <w:pPr>
              <w:adjustRightInd w:val="0"/>
            </w:pPr>
            <w:r>
              <w:t>50</w:t>
            </w:r>
          </w:p>
        </w:tc>
        <w:tc>
          <w:tcPr>
            <w:tcW w:w="7877" w:type="dxa"/>
          </w:tcPr>
          <w:p w:rsidR="00A64F1C" w:rsidRPr="00BF0808" w:rsidRDefault="00A64F1C" w:rsidP="003902EA">
            <w:pPr>
              <w:pStyle w:val="Heading2"/>
              <w:jc w:val="both"/>
              <w:outlineLvl w:val="1"/>
              <w:rPr>
                <w:b w:val="0"/>
                <w:bCs w:val="0"/>
              </w:rPr>
            </w:pPr>
            <w:r w:rsidRPr="00BF0808">
              <w:rPr>
                <w:b w:val="0"/>
                <w:lang w:val="pt-BR"/>
              </w:rPr>
              <w:t xml:space="preserve">K. Doraswamy, V. Nagaraju, R. Sreenivasulu and </w:t>
            </w:r>
            <w:r w:rsidRPr="00BF0808">
              <w:rPr>
                <w:lang w:val="pt-BR"/>
              </w:rPr>
              <w:t xml:space="preserve">P. Venkata Ramana.  </w:t>
            </w:r>
            <w:r w:rsidRPr="00BF0808">
              <w:rPr>
                <w:b w:val="0"/>
                <w:bCs w:val="0"/>
              </w:rPr>
              <w:t>Controlled drug release studies of valsartan using differently sulfonated methacryloxyacetophenone and methyl methacrylate co-polymer resins as drug carriers</w:t>
            </w:r>
            <w:r w:rsidRPr="00BF0808">
              <w:rPr>
                <w:b w:val="0"/>
              </w:rPr>
              <w:t>.</w:t>
            </w:r>
            <w:r w:rsidRPr="00BF0808">
              <w:rPr>
                <w:bCs w:val="0"/>
                <w:i/>
              </w:rPr>
              <w:t>Journal of Applied Pharmaceutical Science</w:t>
            </w:r>
            <w:r w:rsidRPr="00BF0808">
              <w:rPr>
                <w:b w:val="0"/>
                <w:bCs w:val="0"/>
              </w:rPr>
              <w:t>.</w:t>
            </w:r>
            <w:r w:rsidRPr="00BF0808">
              <w:rPr>
                <w:bCs w:val="0"/>
              </w:rPr>
              <w:t> </w:t>
            </w:r>
            <w:r w:rsidRPr="00BF0808">
              <w:rPr>
                <w:b w:val="0"/>
                <w:bCs w:val="0"/>
              </w:rPr>
              <w:t>2013, 3(11), 110-116 (ISSN: 2231-3354).</w:t>
            </w:r>
          </w:p>
        </w:tc>
      </w:tr>
      <w:tr w:rsidR="00A64F1C" w:rsidTr="008275CA">
        <w:tc>
          <w:tcPr>
            <w:tcW w:w="648" w:type="dxa"/>
          </w:tcPr>
          <w:p w:rsidR="00A64F1C" w:rsidRDefault="006D7578" w:rsidP="008275CA">
            <w:pPr>
              <w:adjustRightInd w:val="0"/>
            </w:pPr>
            <w:r>
              <w:t>49</w:t>
            </w:r>
          </w:p>
        </w:tc>
        <w:tc>
          <w:tcPr>
            <w:tcW w:w="7877" w:type="dxa"/>
          </w:tcPr>
          <w:p w:rsidR="00A64F1C" w:rsidRDefault="00A64F1C" w:rsidP="003902EA">
            <w:pPr>
              <w:jc w:val="both"/>
            </w:pPr>
            <w:r w:rsidRPr="00BF0808">
              <w:t xml:space="preserve">K. Doraswamy and </w:t>
            </w:r>
            <w:r w:rsidRPr="00BF0808">
              <w:rPr>
                <w:b/>
              </w:rPr>
              <w:t>P. Venkata Ramana</w:t>
            </w:r>
            <w:r w:rsidRPr="00BF0808">
              <w:t xml:space="preserve">. Synthesis and characterization of substituted phenyl azetidines as potential antimicrobial agents.  </w:t>
            </w:r>
            <w:r w:rsidRPr="00BF0808">
              <w:rPr>
                <w:b/>
                <w:i/>
              </w:rPr>
              <w:t>Chem. Sci. Trans.</w:t>
            </w:r>
            <w:r w:rsidRPr="00BF0808">
              <w:t xml:space="preserve">, 2013, </w:t>
            </w:r>
            <w:r w:rsidRPr="00BF0808">
              <w:rPr>
                <w:b/>
              </w:rPr>
              <w:t>2(2)</w:t>
            </w:r>
            <w:r w:rsidRPr="00BF0808">
              <w:t>, 649-655 (ISSN:2278-3318 (online); ISSN:2278-3458(print); CODEN-CSTHCU; Impact factor : 0.6062)</w:t>
            </w:r>
          </w:p>
          <w:p w:rsidR="00A64F1C" w:rsidRPr="00BF0808" w:rsidRDefault="00A64F1C" w:rsidP="003902EA">
            <w:pPr>
              <w:jc w:val="both"/>
            </w:pPr>
          </w:p>
        </w:tc>
      </w:tr>
      <w:tr w:rsidR="00A64F1C" w:rsidTr="008275CA">
        <w:tc>
          <w:tcPr>
            <w:tcW w:w="648" w:type="dxa"/>
          </w:tcPr>
          <w:p w:rsidR="00A64F1C" w:rsidRDefault="006D7578" w:rsidP="008275CA">
            <w:pPr>
              <w:adjustRightInd w:val="0"/>
            </w:pPr>
            <w:r>
              <w:t>48</w:t>
            </w:r>
          </w:p>
        </w:tc>
        <w:tc>
          <w:tcPr>
            <w:tcW w:w="7877" w:type="dxa"/>
          </w:tcPr>
          <w:p w:rsidR="00A64F1C" w:rsidRPr="00BF0808" w:rsidRDefault="00A64F1C" w:rsidP="003902EA">
            <w:pPr>
              <w:tabs>
                <w:tab w:val="left" w:pos="2241"/>
              </w:tabs>
              <w:jc w:val="both"/>
            </w:pPr>
            <w:r w:rsidRPr="00BF0808">
              <w:t xml:space="preserve">K. Kesavulu, T. Ravi Sankar and </w:t>
            </w:r>
            <w:r w:rsidRPr="00BF0808">
              <w:rPr>
                <w:b/>
              </w:rPr>
              <w:t>P. Venkata Ramana</w:t>
            </w:r>
            <w:r w:rsidRPr="00BF0808">
              <w:t xml:space="preserve">. Synthesis and characterization of polymer-metal chelates derived from poly(4-methacryloxy acetophenone)-methyl methacrylate isonicotinoyl hydrazone resins.  </w:t>
            </w:r>
            <w:r w:rsidRPr="00BF0808">
              <w:rPr>
                <w:b/>
                <w:i/>
              </w:rPr>
              <w:t>Chem. Sci. Trans</w:t>
            </w:r>
            <w:r w:rsidRPr="00BF0808">
              <w:t xml:space="preserve">., 2013, </w:t>
            </w:r>
            <w:r w:rsidRPr="00BF0808">
              <w:rPr>
                <w:b/>
              </w:rPr>
              <w:t>2(4)</w:t>
            </w:r>
            <w:r w:rsidRPr="00BF0808">
              <w:t>, 1318-1325. (ISSN/E-ISSN: 2278-3458/2278-3318: CODEN-CSTHCU; Impact factor : 0.6062).</w:t>
            </w:r>
          </w:p>
        </w:tc>
      </w:tr>
      <w:tr w:rsidR="00A64F1C" w:rsidTr="008275CA">
        <w:tc>
          <w:tcPr>
            <w:tcW w:w="648" w:type="dxa"/>
          </w:tcPr>
          <w:p w:rsidR="00A64F1C" w:rsidRDefault="006D7578" w:rsidP="008275CA">
            <w:pPr>
              <w:adjustRightInd w:val="0"/>
            </w:pPr>
            <w:r>
              <w:t>47</w:t>
            </w:r>
          </w:p>
        </w:tc>
        <w:tc>
          <w:tcPr>
            <w:tcW w:w="7877" w:type="dxa"/>
          </w:tcPr>
          <w:p w:rsidR="00A64F1C" w:rsidRPr="00BF0808" w:rsidRDefault="00A64F1C" w:rsidP="003902EA">
            <w:pPr>
              <w:jc w:val="both"/>
            </w:pPr>
            <w:r w:rsidRPr="00BF0808">
              <w:t xml:space="preserve">B. Gopi Kalyan Kumar and </w:t>
            </w:r>
            <w:r w:rsidRPr="00BF0808">
              <w:rPr>
                <w:b/>
              </w:rPr>
              <w:t>P. Venkata Ramana</w:t>
            </w:r>
            <w:r w:rsidRPr="00BF0808">
              <w:t xml:space="preserve">.  Electrochemical behaviour of 2-hydroxy-5-methyl benzophenone oxime : a mechanistic study. </w:t>
            </w:r>
            <w:r w:rsidRPr="00BF0808">
              <w:rPr>
                <w:b/>
                <w:i/>
              </w:rPr>
              <w:t>International Journal of Research in Pharmaceutical and Biomedical Sciences</w:t>
            </w:r>
            <w:r w:rsidRPr="00BF0808">
              <w:t xml:space="preserve">,2013, </w:t>
            </w:r>
            <w:r w:rsidRPr="00BF0808">
              <w:rPr>
                <w:b/>
              </w:rPr>
              <w:t>4(4)</w:t>
            </w:r>
            <w:r w:rsidRPr="00BF0808">
              <w:t>, 1069-1075 (ISSN: 2229-3701).</w:t>
            </w:r>
          </w:p>
        </w:tc>
      </w:tr>
      <w:tr w:rsidR="00A64F1C" w:rsidTr="008275CA">
        <w:tc>
          <w:tcPr>
            <w:tcW w:w="648" w:type="dxa"/>
          </w:tcPr>
          <w:p w:rsidR="00A64F1C" w:rsidRDefault="006D7578" w:rsidP="008275CA">
            <w:pPr>
              <w:adjustRightInd w:val="0"/>
            </w:pPr>
            <w:r>
              <w:t>46</w:t>
            </w:r>
          </w:p>
        </w:tc>
        <w:tc>
          <w:tcPr>
            <w:tcW w:w="7877" w:type="dxa"/>
          </w:tcPr>
          <w:p w:rsidR="00A64F1C" w:rsidRPr="00BF0808" w:rsidRDefault="00A64F1C" w:rsidP="003902EA">
            <w:pPr>
              <w:jc w:val="both"/>
            </w:pPr>
            <w:r w:rsidRPr="00BF0808">
              <w:rPr>
                <w:lang w:val="pt-BR"/>
              </w:rPr>
              <w:t xml:space="preserve">D. Manjula and </w:t>
            </w:r>
            <w:r w:rsidRPr="00BF0808">
              <w:rPr>
                <w:b/>
                <w:lang w:val="pt-BR"/>
              </w:rPr>
              <w:t>P. Venkata Ramana</w:t>
            </w:r>
            <w:r w:rsidRPr="00BF0808">
              <w:rPr>
                <w:lang w:val="pt-BR"/>
              </w:rPr>
              <w:t xml:space="preserve">. </w:t>
            </w:r>
            <w:r w:rsidRPr="00BF0808">
              <w:t xml:space="preserve">Voltammetric behavior of 2-hydroxy-5-methyl benzophenone isonicotinoylhydrazone. </w:t>
            </w:r>
            <w:r w:rsidRPr="00BF0808">
              <w:rPr>
                <w:b/>
                <w:i/>
              </w:rPr>
              <w:t>Der Pharmacia Lettre</w:t>
            </w:r>
            <w:r w:rsidRPr="00BF0808">
              <w:t xml:space="preserve">, 2013, </w:t>
            </w:r>
            <w:r w:rsidRPr="00BF0808">
              <w:rPr>
                <w:b/>
              </w:rPr>
              <w:t>5(4)</w:t>
            </w:r>
            <w:r w:rsidRPr="00BF0808">
              <w:t xml:space="preserve">, 224-230. </w:t>
            </w:r>
            <w:r w:rsidRPr="00BF0808">
              <w:lastRenderedPageBreak/>
              <w:t>(ISSN:0975-5071;USA CODEN:DPL EB4).</w:t>
            </w:r>
          </w:p>
        </w:tc>
      </w:tr>
      <w:tr w:rsidR="00A64F1C" w:rsidTr="008275CA">
        <w:tc>
          <w:tcPr>
            <w:tcW w:w="648" w:type="dxa"/>
          </w:tcPr>
          <w:p w:rsidR="00A64F1C" w:rsidRDefault="006D7578" w:rsidP="008275CA">
            <w:pPr>
              <w:adjustRightInd w:val="0"/>
            </w:pPr>
            <w:r>
              <w:lastRenderedPageBreak/>
              <w:t>45</w:t>
            </w:r>
          </w:p>
        </w:tc>
        <w:tc>
          <w:tcPr>
            <w:tcW w:w="7877" w:type="dxa"/>
          </w:tcPr>
          <w:p w:rsidR="00A64F1C" w:rsidRPr="00BF0808" w:rsidRDefault="00A64F1C" w:rsidP="003902EA">
            <w:pPr>
              <w:jc w:val="both"/>
            </w:pPr>
            <w:r w:rsidRPr="00BF0808">
              <w:rPr>
                <w:lang w:val="pt-BR"/>
              </w:rPr>
              <w:t xml:space="preserve">D. Manjula and </w:t>
            </w:r>
            <w:r w:rsidRPr="00BF0808">
              <w:rPr>
                <w:b/>
                <w:lang w:val="pt-BR"/>
              </w:rPr>
              <w:t>P. Venkata Ramana</w:t>
            </w:r>
            <w:r w:rsidRPr="00BF0808">
              <w:rPr>
                <w:lang w:val="pt-BR"/>
              </w:rPr>
              <w:t xml:space="preserve">. </w:t>
            </w:r>
            <w:r w:rsidRPr="00BF0808">
              <w:t xml:space="preserve">Electrochemical behavior of 2-hydroxy-5-methyl benzophenone benzoylhydrazone. </w:t>
            </w:r>
            <w:r w:rsidRPr="00BF0808">
              <w:rPr>
                <w:b/>
                <w:i/>
              </w:rPr>
              <w:t xml:space="preserve">Res. J Pharm. Biol. Chem. Sci. </w:t>
            </w:r>
            <w:r w:rsidRPr="00BF0808">
              <w:t xml:space="preserve">2013, </w:t>
            </w:r>
            <w:r w:rsidRPr="00BF0808">
              <w:rPr>
                <w:b/>
              </w:rPr>
              <w:t>4(4)</w:t>
            </w:r>
            <w:r w:rsidRPr="00BF0808">
              <w:t>, 90-99 (ISSN: 0975-8585 Impact factor : 0.35).</w:t>
            </w:r>
          </w:p>
        </w:tc>
      </w:tr>
      <w:tr w:rsidR="00A64F1C" w:rsidTr="008275CA">
        <w:tc>
          <w:tcPr>
            <w:tcW w:w="648" w:type="dxa"/>
          </w:tcPr>
          <w:p w:rsidR="00A64F1C" w:rsidRDefault="006D7578" w:rsidP="008275CA">
            <w:pPr>
              <w:adjustRightInd w:val="0"/>
            </w:pPr>
            <w:r>
              <w:t>44</w:t>
            </w:r>
          </w:p>
        </w:tc>
        <w:tc>
          <w:tcPr>
            <w:tcW w:w="7877" w:type="dxa"/>
          </w:tcPr>
          <w:p w:rsidR="00A64F1C" w:rsidRPr="00BF0808" w:rsidRDefault="00A64F1C" w:rsidP="003902EA">
            <w:pPr>
              <w:jc w:val="both"/>
            </w:pPr>
            <w:r w:rsidRPr="00BF0808">
              <w:rPr>
                <w:lang w:val="pt-BR"/>
              </w:rPr>
              <w:t xml:space="preserve">R. Sreenivasulu, V. Nagaraju and </w:t>
            </w:r>
            <w:r w:rsidRPr="00BF0808">
              <w:rPr>
                <w:b/>
                <w:lang w:val="pt-BR"/>
              </w:rPr>
              <w:t>P. Venkata Ramana</w:t>
            </w:r>
            <w:r w:rsidRPr="00BF0808">
              <w:rPr>
                <w:lang w:val="pt-BR"/>
              </w:rPr>
              <w:t xml:space="preserve">. </w:t>
            </w:r>
            <w:r w:rsidRPr="00BF0808">
              <w:t xml:space="preserve">Electrochemical behavior of N’-(2-hydroxybenzoyl)-3-methyl-5-phenyl-4-(2’-substituted arylazo)pyrazoles.  </w:t>
            </w:r>
            <w:r w:rsidRPr="00BF0808">
              <w:rPr>
                <w:b/>
                <w:i/>
              </w:rPr>
              <w:t>Journal of Applicable Chemistry</w:t>
            </w:r>
            <w:r w:rsidRPr="00BF0808">
              <w:t xml:space="preserve">. 2013, </w:t>
            </w:r>
            <w:r w:rsidRPr="00BF0808">
              <w:rPr>
                <w:b/>
              </w:rPr>
              <w:t>2(5)</w:t>
            </w:r>
            <w:r w:rsidRPr="00BF0808">
              <w:t>, 1164-1172. (ISSN: 2278-1862; Impact factor:1.2910).</w:t>
            </w:r>
          </w:p>
        </w:tc>
      </w:tr>
      <w:tr w:rsidR="00A64F1C" w:rsidTr="008275CA">
        <w:tc>
          <w:tcPr>
            <w:tcW w:w="648" w:type="dxa"/>
          </w:tcPr>
          <w:p w:rsidR="00A64F1C" w:rsidRDefault="006D7578" w:rsidP="008275CA">
            <w:pPr>
              <w:adjustRightInd w:val="0"/>
            </w:pPr>
            <w:r>
              <w:t>43</w:t>
            </w:r>
          </w:p>
        </w:tc>
        <w:tc>
          <w:tcPr>
            <w:tcW w:w="7877" w:type="dxa"/>
          </w:tcPr>
          <w:p w:rsidR="00A64F1C" w:rsidRPr="00BF0808" w:rsidRDefault="00A64F1C" w:rsidP="003902EA">
            <w:pPr>
              <w:jc w:val="both"/>
            </w:pPr>
            <w:r w:rsidRPr="00BF0808">
              <w:t xml:space="preserve">T. Ravi Sankar and </w:t>
            </w:r>
            <w:r w:rsidRPr="00BF0808">
              <w:rPr>
                <w:b/>
              </w:rPr>
              <w:t>P. Venkata Ramana</w:t>
            </w:r>
            <w:r w:rsidRPr="00BF0808">
              <w:t xml:space="preserve">. Synthesis, Characterization and Applications of Polymer-metal chelates derived form Poly(4-acryloxybenzaldehyde)-divinylbenzene isonicotinoyl hydrazone resins.  </w:t>
            </w:r>
            <w:r w:rsidRPr="00BF0808">
              <w:rPr>
                <w:b/>
                <w:i/>
              </w:rPr>
              <w:t>International Journal of Pharmacy and Technology</w:t>
            </w:r>
            <w:r w:rsidRPr="00BF0808">
              <w:t xml:space="preserve">. 2013, </w:t>
            </w:r>
            <w:r w:rsidRPr="00BF0808">
              <w:rPr>
                <w:b/>
              </w:rPr>
              <w:t>5(3)</w:t>
            </w:r>
            <w:r w:rsidRPr="00BF0808">
              <w:t>, 5713-5725.  (ISSN:0975-766X).</w:t>
            </w:r>
          </w:p>
        </w:tc>
      </w:tr>
      <w:tr w:rsidR="005E342A" w:rsidTr="008275CA">
        <w:tc>
          <w:tcPr>
            <w:tcW w:w="648" w:type="dxa"/>
          </w:tcPr>
          <w:p w:rsidR="005E342A" w:rsidRDefault="006D7578" w:rsidP="008275CA">
            <w:pPr>
              <w:adjustRightInd w:val="0"/>
            </w:pPr>
            <w:r>
              <w:t>42</w:t>
            </w:r>
          </w:p>
        </w:tc>
        <w:tc>
          <w:tcPr>
            <w:tcW w:w="7877" w:type="dxa"/>
          </w:tcPr>
          <w:p w:rsidR="005E342A" w:rsidRPr="00BF0808" w:rsidRDefault="005E342A" w:rsidP="003902EA">
            <w:pPr>
              <w:jc w:val="both"/>
            </w:pPr>
            <w:r w:rsidRPr="00BF0808">
              <w:rPr>
                <w:lang w:val="pt-BR"/>
              </w:rPr>
              <w:t xml:space="preserve">R. Sreenivasulu, V. Nagaraju and </w:t>
            </w:r>
            <w:r w:rsidRPr="00BF0808">
              <w:rPr>
                <w:b/>
                <w:lang w:val="pt-BR"/>
              </w:rPr>
              <w:t>P. Venkata Ramana</w:t>
            </w:r>
            <w:r w:rsidRPr="00BF0808">
              <w:rPr>
                <w:lang w:val="pt-BR"/>
              </w:rPr>
              <w:t xml:space="preserve">. </w:t>
            </w:r>
            <w:r w:rsidRPr="00BF0808">
              <w:t xml:space="preserve">Electrochemical behavior of N’-(p-toluenesulphonyl)-3,5-dimethyl-4-(4’-substituted arylazo)pyrazoles.  </w:t>
            </w:r>
            <w:r w:rsidRPr="00BF0808">
              <w:rPr>
                <w:b/>
                <w:i/>
              </w:rPr>
              <w:t>International Journal of Research in Pharmaceutical and Biomedical Sciences</w:t>
            </w:r>
            <w:r w:rsidRPr="00BF0808">
              <w:t xml:space="preserve">. 2013, </w:t>
            </w:r>
            <w:r w:rsidRPr="00BF0808">
              <w:rPr>
                <w:b/>
              </w:rPr>
              <w:t>4(4)</w:t>
            </w:r>
            <w:r w:rsidRPr="00BF0808">
              <w:t>, 1153-1159 (ISSN: 2229-3701).</w:t>
            </w:r>
          </w:p>
        </w:tc>
      </w:tr>
      <w:tr w:rsidR="005E342A" w:rsidTr="008275CA">
        <w:tc>
          <w:tcPr>
            <w:tcW w:w="648" w:type="dxa"/>
          </w:tcPr>
          <w:p w:rsidR="005E342A" w:rsidRDefault="006D7578" w:rsidP="008275CA">
            <w:pPr>
              <w:adjustRightInd w:val="0"/>
            </w:pPr>
            <w:r>
              <w:t>41</w:t>
            </w:r>
          </w:p>
        </w:tc>
        <w:tc>
          <w:tcPr>
            <w:tcW w:w="7877" w:type="dxa"/>
          </w:tcPr>
          <w:p w:rsidR="005E342A" w:rsidRPr="00BF0808" w:rsidRDefault="005E342A" w:rsidP="003902EA">
            <w:pPr>
              <w:jc w:val="both"/>
            </w:pPr>
            <w:r w:rsidRPr="00BF0808">
              <w:t xml:space="preserve">V. B. Reddy, P. Prasad and </w:t>
            </w:r>
            <w:r w:rsidRPr="00BF0808">
              <w:rPr>
                <w:b/>
              </w:rPr>
              <w:t>P. Venkata Ramana</w:t>
            </w:r>
            <w:r w:rsidRPr="00BF0808">
              <w:t>. “</w:t>
            </w:r>
            <w:r w:rsidRPr="00BF0808">
              <w:rPr>
                <w:bCs/>
              </w:rPr>
              <w:t xml:space="preserve">Synthesis and Antimicrobial screening of Some New Piperidine Derivatives” </w:t>
            </w:r>
            <w:r w:rsidRPr="00BF0808">
              <w:rPr>
                <w:b/>
                <w:i/>
              </w:rPr>
              <w:t>Journal of Applicable Chemistry</w:t>
            </w:r>
            <w:r w:rsidRPr="00BF0808">
              <w:t xml:space="preserve">. 2013, </w:t>
            </w:r>
            <w:r w:rsidRPr="00BF0808">
              <w:rPr>
                <w:b/>
              </w:rPr>
              <w:t>2(6)</w:t>
            </w:r>
            <w:r w:rsidRPr="00BF0808">
              <w:t xml:space="preserve">, 1501-1508 (ISSN: 2278-1862; Impact factor:1.2910). </w:t>
            </w:r>
          </w:p>
        </w:tc>
      </w:tr>
      <w:tr w:rsidR="005E342A" w:rsidTr="008275CA">
        <w:tc>
          <w:tcPr>
            <w:tcW w:w="648" w:type="dxa"/>
          </w:tcPr>
          <w:p w:rsidR="005E342A" w:rsidRDefault="006D7578" w:rsidP="008275CA">
            <w:pPr>
              <w:adjustRightInd w:val="0"/>
            </w:pPr>
            <w:r>
              <w:t>40</w:t>
            </w:r>
          </w:p>
        </w:tc>
        <w:tc>
          <w:tcPr>
            <w:tcW w:w="7877" w:type="dxa"/>
          </w:tcPr>
          <w:p w:rsidR="005E342A" w:rsidRPr="00BF0808" w:rsidRDefault="005E342A" w:rsidP="003902EA">
            <w:pPr>
              <w:jc w:val="both"/>
            </w:pPr>
            <w:r w:rsidRPr="00BF0808">
              <w:t xml:space="preserve">T. Ravi Sankar and </w:t>
            </w:r>
            <w:r w:rsidRPr="00BF0808">
              <w:rPr>
                <w:b/>
              </w:rPr>
              <w:t>P. Venkata Ramana</w:t>
            </w:r>
            <w:r w:rsidRPr="00BF0808">
              <w:t xml:space="preserve">.  “Synthesis, Characterization and Applications of Polymer-metal chelates derived from poly(4-acryloxy benzaldehyde)-divinylbenzene salicyloyl hydrazone resins” </w:t>
            </w:r>
            <w:r w:rsidRPr="00BF0808">
              <w:rPr>
                <w:b/>
                <w:i/>
              </w:rPr>
              <w:t>Journal of Applicable Chemistry</w:t>
            </w:r>
            <w:r w:rsidRPr="00BF0808">
              <w:t xml:space="preserve">. 2013, </w:t>
            </w:r>
            <w:r w:rsidRPr="00BF0808">
              <w:rPr>
                <w:b/>
              </w:rPr>
              <w:t>2(6)</w:t>
            </w:r>
            <w:r w:rsidRPr="00BF0808">
              <w:t>,  1459-1467 (ISSN: 2278-1862; Impact factor:1.2910).</w:t>
            </w:r>
          </w:p>
        </w:tc>
      </w:tr>
      <w:tr w:rsidR="005E342A" w:rsidTr="008275CA">
        <w:tc>
          <w:tcPr>
            <w:tcW w:w="648" w:type="dxa"/>
          </w:tcPr>
          <w:p w:rsidR="005E342A" w:rsidRDefault="006D7578" w:rsidP="006D7578">
            <w:pPr>
              <w:adjustRightInd w:val="0"/>
            </w:pPr>
            <w:r>
              <w:t>39</w:t>
            </w:r>
          </w:p>
        </w:tc>
        <w:tc>
          <w:tcPr>
            <w:tcW w:w="7877" w:type="dxa"/>
          </w:tcPr>
          <w:p w:rsidR="005E342A" w:rsidRPr="00BF0808" w:rsidRDefault="005E342A" w:rsidP="003902EA">
            <w:pPr>
              <w:jc w:val="both"/>
            </w:pPr>
            <w:r w:rsidRPr="00BF0808">
              <w:rPr>
                <w:b/>
                <w:bCs/>
                <w:color w:val="222222"/>
                <w:shd w:val="clear" w:color="auto" w:fill="FFFFFF"/>
              </w:rPr>
              <w:t>P. Venkata Ramana</w:t>
            </w:r>
            <w:r w:rsidRPr="00BF0808">
              <w:rPr>
                <w:bCs/>
                <w:color w:val="222222"/>
                <w:shd w:val="clear" w:color="auto" w:fill="FFFFFF"/>
              </w:rPr>
              <w:t xml:space="preserve">, D. N. Satyanarayana, K. Doraswamy and L. K. Ravindranath, Design, practical synthesis and biological evaluation of novel 1,3,4-oxadiazole derivatives incorporated with quinolone moiety as microbial agents. </w:t>
            </w:r>
            <w:r w:rsidRPr="00BF0808">
              <w:rPr>
                <w:b/>
                <w:bCs/>
                <w:i/>
                <w:color w:val="222222"/>
                <w:shd w:val="clear" w:color="auto" w:fill="FFFFFF"/>
              </w:rPr>
              <w:t>Der Pharma Chemica</w:t>
            </w:r>
            <w:r w:rsidRPr="00BF0808">
              <w:rPr>
                <w:bCs/>
                <w:color w:val="222222"/>
                <w:shd w:val="clear" w:color="auto" w:fill="FFFFFF"/>
              </w:rPr>
              <w:t xml:space="preserve">. 2013, </w:t>
            </w:r>
            <w:r w:rsidRPr="00BF0808">
              <w:rPr>
                <w:b/>
                <w:bCs/>
                <w:color w:val="222222"/>
                <w:shd w:val="clear" w:color="auto" w:fill="FFFFFF"/>
              </w:rPr>
              <w:t>5(4</w:t>
            </w:r>
            <w:r w:rsidRPr="00BF0808">
              <w:rPr>
                <w:bCs/>
                <w:color w:val="222222"/>
                <w:shd w:val="clear" w:color="auto" w:fill="FFFFFF"/>
              </w:rPr>
              <w:t>), 126-130.  (ISSN : 0975-413X; CODEN(USA):PCHHAX; Current Impact factor:0.48).</w:t>
            </w:r>
          </w:p>
        </w:tc>
      </w:tr>
      <w:tr w:rsidR="005E342A" w:rsidTr="008275CA">
        <w:tc>
          <w:tcPr>
            <w:tcW w:w="648" w:type="dxa"/>
          </w:tcPr>
          <w:p w:rsidR="005E342A" w:rsidRDefault="006D7578" w:rsidP="008275CA">
            <w:pPr>
              <w:adjustRightInd w:val="0"/>
            </w:pPr>
            <w:r>
              <w:t>38</w:t>
            </w:r>
          </w:p>
        </w:tc>
        <w:tc>
          <w:tcPr>
            <w:tcW w:w="7877" w:type="dxa"/>
          </w:tcPr>
          <w:p w:rsidR="005E342A" w:rsidRPr="00BF0808" w:rsidRDefault="005E342A" w:rsidP="003902EA">
            <w:pPr>
              <w:jc w:val="both"/>
            </w:pPr>
            <w:r w:rsidRPr="00BF0808">
              <w:t xml:space="preserve">K. Doraswamy and </w:t>
            </w:r>
            <w:r w:rsidRPr="00BF0808">
              <w:rPr>
                <w:b/>
              </w:rPr>
              <w:t>P. Venkata Ramana</w:t>
            </w:r>
            <w:r w:rsidRPr="00BF0808">
              <w:t xml:space="preserve">. Synthesis, characterization and evaluation of differently sulfonated resins as novel carriers for drug delivery.  </w:t>
            </w:r>
            <w:r w:rsidRPr="00BF0808">
              <w:rPr>
                <w:b/>
                <w:i/>
              </w:rPr>
              <w:t>Designed Monomers and Polymers</w:t>
            </w:r>
            <w:r w:rsidRPr="00BF0808">
              <w:t xml:space="preserve">, 2013, </w:t>
            </w:r>
            <w:r w:rsidRPr="00BF0808">
              <w:rPr>
                <w:b/>
              </w:rPr>
              <w:t>16(1)</w:t>
            </w:r>
            <w:r w:rsidRPr="00BF0808">
              <w:t>, 56-66 (ISSN: 1385-772X EISSN:1568-5551; OCLC 49542479; Impact factor 0.875).</w:t>
            </w:r>
          </w:p>
        </w:tc>
      </w:tr>
      <w:tr w:rsidR="005E342A" w:rsidTr="008275CA">
        <w:tc>
          <w:tcPr>
            <w:tcW w:w="648" w:type="dxa"/>
          </w:tcPr>
          <w:p w:rsidR="005E342A" w:rsidRDefault="006D7578" w:rsidP="008275CA">
            <w:pPr>
              <w:adjustRightInd w:val="0"/>
            </w:pPr>
            <w:r>
              <w:t>37</w:t>
            </w:r>
          </w:p>
        </w:tc>
        <w:tc>
          <w:tcPr>
            <w:tcW w:w="7877" w:type="dxa"/>
          </w:tcPr>
          <w:p w:rsidR="005E342A" w:rsidRPr="00BF0808" w:rsidRDefault="005E342A" w:rsidP="003902EA">
            <w:pPr>
              <w:jc w:val="both"/>
            </w:pPr>
            <w:r w:rsidRPr="00BF0808">
              <w:rPr>
                <w:lang w:val="pt-BR"/>
              </w:rPr>
              <w:t xml:space="preserve">V. Nagaraju, R. Srinivasulu and </w:t>
            </w:r>
            <w:r w:rsidRPr="00BF0808">
              <w:rPr>
                <w:b/>
                <w:lang w:val="pt-BR"/>
              </w:rPr>
              <w:t>P. Venkata Ramana</w:t>
            </w:r>
            <w:r w:rsidRPr="00BF0808">
              <w:rPr>
                <w:lang w:val="pt-BR"/>
              </w:rPr>
              <w:t xml:space="preserve">. </w:t>
            </w:r>
            <w:r w:rsidRPr="00BF0808">
              <w:t xml:space="preserve">Elecrochemical behaviour of N’-(p-toluenesulphonyl)-3-methyl-4-(4’-substituted arylhydrazono)pyrazolin-5-ones. </w:t>
            </w:r>
            <w:r w:rsidRPr="00BF0808">
              <w:rPr>
                <w:b/>
                <w:i/>
              </w:rPr>
              <w:t>E-Journal of Chemistry</w:t>
            </w:r>
            <w:r w:rsidRPr="00BF0808">
              <w:t xml:space="preserve">, 2012, </w:t>
            </w:r>
            <w:r w:rsidRPr="00BF0808">
              <w:rPr>
                <w:b/>
                <w:bCs/>
              </w:rPr>
              <w:t>9(4)</w:t>
            </w:r>
            <w:r w:rsidRPr="00BF0808">
              <w:t>, 1864-1874 (ISSN-0973-4945; Impact factor 0.516(2011)).</w:t>
            </w:r>
          </w:p>
        </w:tc>
      </w:tr>
      <w:tr w:rsidR="005E342A" w:rsidTr="008275CA">
        <w:tc>
          <w:tcPr>
            <w:tcW w:w="648" w:type="dxa"/>
          </w:tcPr>
          <w:p w:rsidR="005E342A" w:rsidRDefault="006D7578" w:rsidP="008275CA">
            <w:pPr>
              <w:adjustRightInd w:val="0"/>
            </w:pPr>
            <w:r>
              <w:t>36</w:t>
            </w:r>
          </w:p>
        </w:tc>
        <w:tc>
          <w:tcPr>
            <w:tcW w:w="7877" w:type="dxa"/>
          </w:tcPr>
          <w:p w:rsidR="005E342A" w:rsidRPr="00BF0808" w:rsidRDefault="005E342A" w:rsidP="003902EA">
            <w:pPr>
              <w:jc w:val="both"/>
            </w:pPr>
            <w:r w:rsidRPr="00BF0808">
              <w:rPr>
                <w:lang w:val="pt-BR"/>
              </w:rPr>
              <w:t xml:space="preserve">V. Nagaraju, R. Srinivasulu, K. Doraswamy and </w:t>
            </w:r>
            <w:r w:rsidRPr="00BF0808">
              <w:rPr>
                <w:b/>
                <w:lang w:val="pt-BR"/>
              </w:rPr>
              <w:t>P. Venkata Ramana</w:t>
            </w:r>
            <w:r w:rsidRPr="00BF0808">
              <w:rPr>
                <w:lang w:val="pt-BR"/>
              </w:rPr>
              <w:t xml:space="preserve">.  </w:t>
            </w:r>
            <w:r w:rsidRPr="00BF0808">
              <w:t xml:space="preserve">Synthesis, characterization and antibacterial screening of new pyrazole and pyrazoline-5-one derivatives. </w:t>
            </w:r>
            <w:r w:rsidRPr="00BF0808">
              <w:rPr>
                <w:b/>
                <w:i/>
              </w:rPr>
              <w:t>J. Indian Chem. Soc.</w:t>
            </w:r>
            <w:r w:rsidRPr="00BF0808">
              <w:t xml:space="preserve"> 2011, </w:t>
            </w:r>
            <w:r w:rsidRPr="00BF0808">
              <w:rPr>
                <w:b/>
              </w:rPr>
              <w:t>88 (2)</w:t>
            </w:r>
            <w:r w:rsidRPr="00BF0808">
              <w:t xml:space="preserve"> 293-298 (ISSN 00194522; 2011 Impact factor 0.382)</w:t>
            </w:r>
          </w:p>
        </w:tc>
      </w:tr>
      <w:tr w:rsidR="005E342A" w:rsidTr="008275CA">
        <w:tc>
          <w:tcPr>
            <w:tcW w:w="648" w:type="dxa"/>
          </w:tcPr>
          <w:p w:rsidR="005E342A" w:rsidRDefault="006D7578" w:rsidP="008275CA">
            <w:pPr>
              <w:adjustRightInd w:val="0"/>
            </w:pPr>
            <w:r>
              <w:t>35</w:t>
            </w:r>
          </w:p>
        </w:tc>
        <w:tc>
          <w:tcPr>
            <w:tcW w:w="7877" w:type="dxa"/>
          </w:tcPr>
          <w:p w:rsidR="005E342A" w:rsidRPr="00BF0808" w:rsidRDefault="005E342A" w:rsidP="003902EA">
            <w:pPr>
              <w:jc w:val="both"/>
            </w:pPr>
            <w:r w:rsidRPr="00BF0808">
              <w:rPr>
                <w:lang w:val="pt-BR"/>
              </w:rPr>
              <w:t xml:space="preserve">V. Nagaraju, R. Srinivasulu, K. Doraswamy and </w:t>
            </w:r>
            <w:r w:rsidRPr="00BF0808">
              <w:rPr>
                <w:b/>
                <w:lang w:val="pt-BR"/>
              </w:rPr>
              <w:t>P. Venkata Ramana</w:t>
            </w:r>
            <w:r w:rsidRPr="00BF0808">
              <w:rPr>
                <w:lang w:val="pt-BR"/>
              </w:rPr>
              <w:t xml:space="preserve">.  </w:t>
            </w:r>
            <w:r w:rsidRPr="00BF0808">
              <w:t xml:space="preserve">Electrochemical behaviour of N’-(2-hydroxybenzoyl)-3,5-dimethyl-4-(4’-substituted arylazo)pyrazoles. </w:t>
            </w:r>
            <w:r w:rsidRPr="00BF0808">
              <w:rPr>
                <w:b/>
                <w:i/>
              </w:rPr>
              <w:t>Res. J Pharm. Biol. Chem. Sci.</w:t>
            </w:r>
            <w:r w:rsidRPr="00BF0808">
              <w:rPr>
                <w:b/>
              </w:rPr>
              <w:t xml:space="preserve">, </w:t>
            </w:r>
            <w:r w:rsidRPr="00BF0808">
              <w:t xml:space="preserve">2010, </w:t>
            </w:r>
            <w:r w:rsidRPr="00BF0808">
              <w:rPr>
                <w:b/>
              </w:rPr>
              <w:t>1(4)</w:t>
            </w:r>
            <w:r w:rsidRPr="00BF0808">
              <w:t>, 51-62 (ISSN: 0975-8585; Impact factor: 0.35).</w:t>
            </w:r>
          </w:p>
        </w:tc>
      </w:tr>
      <w:tr w:rsidR="005E342A" w:rsidTr="008275CA">
        <w:tc>
          <w:tcPr>
            <w:tcW w:w="648" w:type="dxa"/>
          </w:tcPr>
          <w:p w:rsidR="005E342A" w:rsidRDefault="006D7578" w:rsidP="008275CA">
            <w:pPr>
              <w:adjustRightInd w:val="0"/>
            </w:pPr>
            <w:r>
              <w:t>34</w:t>
            </w:r>
          </w:p>
        </w:tc>
        <w:tc>
          <w:tcPr>
            <w:tcW w:w="7877" w:type="dxa"/>
          </w:tcPr>
          <w:p w:rsidR="005E342A" w:rsidRPr="00BF0808" w:rsidRDefault="005E342A" w:rsidP="003902EA">
            <w:pPr>
              <w:jc w:val="both"/>
            </w:pPr>
            <w:r w:rsidRPr="00BF0808">
              <w:rPr>
                <w:lang w:val="pt-BR"/>
              </w:rPr>
              <w:t xml:space="preserve">R. Srinivasulu, V. Nagaraju, K. Doraswamy and </w:t>
            </w:r>
            <w:r w:rsidRPr="00BF0808">
              <w:rPr>
                <w:b/>
                <w:lang w:val="pt-BR"/>
              </w:rPr>
              <w:t>P. Venkata Ramana</w:t>
            </w:r>
            <w:r w:rsidRPr="00BF0808">
              <w:rPr>
                <w:lang w:val="pt-BR"/>
              </w:rPr>
              <w:t xml:space="preserve">.   </w:t>
            </w:r>
            <w:r w:rsidRPr="00BF0808">
              <w:t xml:space="preserve">Synthesis, characterization and antimicrobial evaluation of new pyrazole and pyrazoline-5-one derivatives. </w:t>
            </w:r>
            <w:r w:rsidRPr="00BF0808">
              <w:rPr>
                <w:b/>
                <w:i/>
              </w:rPr>
              <w:t xml:space="preserve">Journal of Chemical and Pharmaceutical Sciences, </w:t>
            </w:r>
            <w:r w:rsidRPr="00BF0808">
              <w:t xml:space="preserve">2010, </w:t>
            </w:r>
            <w:r w:rsidRPr="00BF0808">
              <w:rPr>
                <w:b/>
              </w:rPr>
              <w:t>3</w:t>
            </w:r>
            <w:r w:rsidRPr="00BF0808">
              <w:t>, 141-144 (ISSN 0974-2115).</w:t>
            </w:r>
          </w:p>
        </w:tc>
      </w:tr>
      <w:tr w:rsidR="005E342A" w:rsidTr="008275CA">
        <w:tc>
          <w:tcPr>
            <w:tcW w:w="648" w:type="dxa"/>
          </w:tcPr>
          <w:p w:rsidR="005E342A" w:rsidRDefault="006D7578" w:rsidP="008275CA">
            <w:pPr>
              <w:adjustRightInd w:val="0"/>
            </w:pPr>
            <w:r>
              <w:t>33</w:t>
            </w:r>
          </w:p>
        </w:tc>
        <w:tc>
          <w:tcPr>
            <w:tcW w:w="7877" w:type="dxa"/>
          </w:tcPr>
          <w:p w:rsidR="005E342A" w:rsidRPr="002C1309" w:rsidRDefault="005E342A" w:rsidP="003902EA">
            <w:pPr>
              <w:pStyle w:val="ListParagraph"/>
              <w:ind w:left="0"/>
              <w:jc w:val="both"/>
            </w:pPr>
            <w:r w:rsidRPr="00BF0808">
              <w:t>T. Ravi Sankar, S. K. Abdul Ravoof, K. Kesavulu and</w:t>
            </w:r>
            <w:r w:rsidRPr="00BF0808">
              <w:rPr>
                <w:b/>
              </w:rPr>
              <w:t xml:space="preserve"> P. Venkata Ramana. </w:t>
            </w:r>
            <w:r w:rsidRPr="00BF0808">
              <w:t xml:space="preserve">Synthesis, Characterization and thermal studies of polymer-metal complexes derived from poly(4-methacryloxybenzaldehyde)-divinylbenzene benzoyl hydrazone resins. </w:t>
            </w:r>
            <w:r w:rsidRPr="00BF0808">
              <w:rPr>
                <w:b/>
                <w:i/>
              </w:rPr>
              <w:t>Designed Monomers and Polymers</w:t>
            </w:r>
            <w:r w:rsidRPr="00BF0808">
              <w:t xml:space="preserve">, 2008, 11, 457-471  </w:t>
            </w:r>
            <w:r w:rsidRPr="00BF0808">
              <w:rPr>
                <w:i/>
              </w:rPr>
              <w:t>VSP</w:t>
            </w:r>
            <w:r w:rsidRPr="00BF0808">
              <w:t xml:space="preserve"> (ISSN:1385-772X EISSN:1568-5551 OCLC 49542479; Impact factor – 0.875)</w:t>
            </w:r>
            <w:r>
              <w:t>.</w:t>
            </w:r>
          </w:p>
        </w:tc>
      </w:tr>
      <w:tr w:rsidR="005E342A" w:rsidTr="008275CA">
        <w:tc>
          <w:tcPr>
            <w:tcW w:w="648" w:type="dxa"/>
          </w:tcPr>
          <w:p w:rsidR="005E342A" w:rsidRDefault="006D7578" w:rsidP="008275CA">
            <w:pPr>
              <w:adjustRightInd w:val="0"/>
            </w:pPr>
            <w:r>
              <w:t>32</w:t>
            </w:r>
          </w:p>
        </w:tc>
        <w:tc>
          <w:tcPr>
            <w:tcW w:w="7877" w:type="dxa"/>
          </w:tcPr>
          <w:p w:rsidR="005E342A" w:rsidRPr="00BF0808" w:rsidRDefault="005E342A" w:rsidP="003902EA">
            <w:pPr>
              <w:pStyle w:val="ListParagraph"/>
              <w:ind w:left="0"/>
              <w:jc w:val="both"/>
              <w:rPr>
                <w:b/>
              </w:rPr>
            </w:pPr>
            <w:r w:rsidRPr="00BF0808">
              <w:t>T. Ravi Sankar, K. Kesavulu and</w:t>
            </w:r>
            <w:r w:rsidRPr="00BF0808">
              <w:rPr>
                <w:b/>
              </w:rPr>
              <w:t xml:space="preserve"> P. Venkata Ramana. </w:t>
            </w:r>
            <w:r w:rsidRPr="00BF0808">
              <w:t xml:space="preserve">Synthesis, Characterization </w:t>
            </w:r>
            <w:r w:rsidRPr="00BF0808">
              <w:lastRenderedPageBreak/>
              <w:t xml:space="preserve">and thermal studies of polymer-metal complexes derived from poly(2-methacryloxy-5-methyl benzophenone)-divinylbenzene isonicotinoyl hydrazone resins. </w:t>
            </w:r>
            <w:r w:rsidRPr="00BF0808">
              <w:rPr>
                <w:b/>
                <w:i/>
              </w:rPr>
              <w:t>Journal of Materials Science</w:t>
            </w:r>
            <w:r w:rsidRPr="00BF0808">
              <w:t>, 2007, 42(20) October, 8571-8580. Springer. (ISSN:0022-2461 (print version); ISSN:1573-4803 (electronic version) 2007 – Impact factor – 2.163)</w:t>
            </w:r>
          </w:p>
        </w:tc>
      </w:tr>
      <w:tr w:rsidR="005E342A" w:rsidTr="008275CA">
        <w:tc>
          <w:tcPr>
            <w:tcW w:w="648" w:type="dxa"/>
          </w:tcPr>
          <w:p w:rsidR="005E342A" w:rsidRDefault="006D7578" w:rsidP="008275CA">
            <w:pPr>
              <w:adjustRightInd w:val="0"/>
            </w:pPr>
            <w:r>
              <w:lastRenderedPageBreak/>
              <w:t>31</w:t>
            </w:r>
          </w:p>
        </w:tc>
        <w:tc>
          <w:tcPr>
            <w:tcW w:w="7877" w:type="dxa"/>
          </w:tcPr>
          <w:p w:rsidR="005E342A" w:rsidRPr="00BF0808" w:rsidRDefault="005E342A" w:rsidP="003902EA">
            <w:pPr>
              <w:pStyle w:val="ListParagraph"/>
              <w:ind w:left="0"/>
              <w:jc w:val="both"/>
            </w:pPr>
            <w:r w:rsidRPr="00BF0808">
              <w:t xml:space="preserve">B. Gopi Kalyan Kumar, T. Ravi Sankar, </w:t>
            </w:r>
            <w:r w:rsidRPr="00BF0808">
              <w:rPr>
                <w:b/>
              </w:rPr>
              <w:t>P. Venkata Ramana</w:t>
            </w:r>
            <w:r w:rsidRPr="00BF0808">
              <w:t xml:space="preserve"> and C. Suresh Kumar. Voltammetric behaviour of 2-hydroxy-5-methyl benzophenone semicarbazone : an antiproliferative compound.  </w:t>
            </w:r>
            <w:r w:rsidRPr="00BF0808">
              <w:rPr>
                <w:b/>
                <w:i/>
              </w:rPr>
              <w:t>Bulletin of Electrochemistry</w:t>
            </w:r>
            <w:r w:rsidRPr="00BF0808">
              <w:t>, 2006, 22(6), 269-273 (ISSN 0256-1654 OCLC 14340443; Impact factor 0.24)</w:t>
            </w:r>
          </w:p>
        </w:tc>
      </w:tr>
      <w:tr w:rsidR="005E342A" w:rsidTr="008275CA">
        <w:tc>
          <w:tcPr>
            <w:tcW w:w="648" w:type="dxa"/>
          </w:tcPr>
          <w:p w:rsidR="005E342A" w:rsidRDefault="006D7578" w:rsidP="008275CA">
            <w:pPr>
              <w:adjustRightInd w:val="0"/>
            </w:pPr>
            <w:r>
              <w:t>30</w:t>
            </w:r>
          </w:p>
        </w:tc>
        <w:tc>
          <w:tcPr>
            <w:tcW w:w="7877" w:type="dxa"/>
          </w:tcPr>
          <w:p w:rsidR="005E342A" w:rsidRPr="00BF0808" w:rsidRDefault="005E342A" w:rsidP="003902EA">
            <w:pPr>
              <w:jc w:val="both"/>
            </w:pPr>
            <w:r w:rsidRPr="00BF0808">
              <w:t>D. N. Satyanarayana, L.K. Ravindranath, T. Ravi Sankarand</w:t>
            </w:r>
            <w:r w:rsidRPr="00BF0808">
              <w:rPr>
                <w:b/>
              </w:rPr>
              <w:t xml:space="preserve"> P. Venkata Ramana. </w:t>
            </w:r>
            <w:r w:rsidRPr="00BF0808">
              <w:t xml:space="preserve">Electrochemical behaviour of 1-benzenesulphonyl-3-benzenesulphanamido-4-(4'-substituted arylhydrazono)-2-pyrazolin-5-ones. </w:t>
            </w:r>
            <w:r w:rsidRPr="00BF0808">
              <w:rPr>
                <w:b/>
                <w:i/>
              </w:rPr>
              <w:t xml:space="preserve">J.  Indian Chem. Soc., </w:t>
            </w:r>
            <w:r w:rsidRPr="00BF0808">
              <w:rPr>
                <w:i/>
              </w:rPr>
              <w:t>2004, 81, 654-659.</w:t>
            </w:r>
            <w:r w:rsidRPr="00BF0808">
              <w:t xml:space="preserve"> (ISSN 00194522; Impact factor 2011-0.382)</w:t>
            </w:r>
          </w:p>
        </w:tc>
      </w:tr>
      <w:tr w:rsidR="005E342A" w:rsidTr="008275CA">
        <w:tc>
          <w:tcPr>
            <w:tcW w:w="648" w:type="dxa"/>
          </w:tcPr>
          <w:p w:rsidR="005E342A" w:rsidRDefault="006D7578" w:rsidP="008275CA">
            <w:pPr>
              <w:adjustRightInd w:val="0"/>
            </w:pPr>
            <w:r>
              <w:t>29</w:t>
            </w:r>
          </w:p>
        </w:tc>
        <w:tc>
          <w:tcPr>
            <w:tcW w:w="7877" w:type="dxa"/>
          </w:tcPr>
          <w:p w:rsidR="005E342A" w:rsidRPr="00BF0808" w:rsidRDefault="005E342A" w:rsidP="003902EA">
            <w:pPr>
              <w:pStyle w:val="ListParagraph"/>
              <w:ind w:left="0"/>
              <w:jc w:val="both"/>
            </w:pPr>
            <w:r w:rsidRPr="00BF0808">
              <w:t>D. N. Satyanarayana, L.K. Ravindranath, T. Ravi Sankarand</w:t>
            </w:r>
            <w:r w:rsidRPr="00BF0808">
              <w:rPr>
                <w:b/>
              </w:rPr>
              <w:t xml:space="preserve"> P. Venkata Ramana. </w:t>
            </w:r>
            <w:r w:rsidRPr="00BF0808">
              <w:t>Temperature effect on the polarographic behaviour of1-benzenesulphonyl-3-benzenesulphanamido-4-(4'-substituted arylhydrazono)-2-pyrazolin-5-ones.</w:t>
            </w:r>
            <w:r w:rsidRPr="00BF0808">
              <w:rPr>
                <w:b/>
                <w:i/>
              </w:rPr>
              <w:t xml:space="preserve"> Transactions of the SAEST, </w:t>
            </w:r>
            <w:r w:rsidRPr="00BF0808">
              <w:rPr>
                <w:i/>
              </w:rPr>
              <w:t>2004, 39, 25-28.</w:t>
            </w:r>
            <w:r w:rsidRPr="00BF0808">
              <w:t xml:space="preserve"> (ISSN:0036-0678). (RG Journal Impact: 0.31).</w:t>
            </w:r>
          </w:p>
        </w:tc>
      </w:tr>
      <w:tr w:rsidR="005E342A" w:rsidTr="008275CA">
        <w:tc>
          <w:tcPr>
            <w:tcW w:w="648" w:type="dxa"/>
          </w:tcPr>
          <w:p w:rsidR="005E342A" w:rsidRDefault="006D7578" w:rsidP="008275CA">
            <w:pPr>
              <w:adjustRightInd w:val="0"/>
            </w:pPr>
            <w:r>
              <w:t>28</w:t>
            </w:r>
          </w:p>
        </w:tc>
        <w:tc>
          <w:tcPr>
            <w:tcW w:w="7877" w:type="dxa"/>
          </w:tcPr>
          <w:p w:rsidR="005E342A" w:rsidRPr="00BF0808" w:rsidRDefault="005E342A" w:rsidP="003902EA">
            <w:pPr>
              <w:pStyle w:val="ListParagraph"/>
              <w:ind w:left="0"/>
              <w:jc w:val="both"/>
            </w:pPr>
            <w:r w:rsidRPr="00BF0808">
              <w:t>D. N. Satyanarayana, L.K. Ravindranath, T. Ravi Sankarand</w:t>
            </w:r>
            <w:r w:rsidRPr="00BF0808">
              <w:rPr>
                <w:b/>
              </w:rPr>
              <w:t xml:space="preserve"> P. Venkata Ramana. </w:t>
            </w:r>
            <w:r w:rsidRPr="00BF0808">
              <w:t xml:space="preserve">Effect of Temperature on the Polarographic behaviour of N’-(2-hydroxybenzoyl)-3-methyl-4-(4'-substituted arylhydrazono)-2-pyrazolin-5-ones. </w:t>
            </w:r>
            <w:r w:rsidRPr="00BF0808">
              <w:rPr>
                <w:b/>
                <w:i/>
              </w:rPr>
              <w:t xml:space="preserve">J. Electrochemical Society of India, </w:t>
            </w:r>
            <w:r w:rsidRPr="00BF0808">
              <w:t xml:space="preserve"> 2003, 52(2), 79-86. (ISSN:0013-466X)</w:t>
            </w:r>
          </w:p>
        </w:tc>
      </w:tr>
      <w:tr w:rsidR="005E342A" w:rsidTr="008275CA">
        <w:tc>
          <w:tcPr>
            <w:tcW w:w="648" w:type="dxa"/>
          </w:tcPr>
          <w:p w:rsidR="005E342A" w:rsidRDefault="006D7578" w:rsidP="008275CA">
            <w:pPr>
              <w:adjustRightInd w:val="0"/>
            </w:pPr>
            <w:r>
              <w:t>27</w:t>
            </w:r>
          </w:p>
        </w:tc>
        <w:tc>
          <w:tcPr>
            <w:tcW w:w="7877" w:type="dxa"/>
          </w:tcPr>
          <w:p w:rsidR="005E342A" w:rsidRPr="00BF0808" w:rsidRDefault="005E342A" w:rsidP="003902EA">
            <w:pPr>
              <w:pStyle w:val="ListParagraph"/>
              <w:ind w:left="0"/>
              <w:jc w:val="both"/>
            </w:pPr>
            <w:r w:rsidRPr="00BF0808">
              <w:t>D. N. Satyanarayana, L.K. Ravindranath, T. Ravi Sankarand</w:t>
            </w:r>
            <w:r w:rsidRPr="00BF0808">
              <w:rPr>
                <w:b/>
              </w:rPr>
              <w:t xml:space="preserve"> P. Venkata Ramana. </w:t>
            </w:r>
            <w:r w:rsidRPr="00BF0808">
              <w:t xml:space="preserve">Electrochemical behaviour of N’-(2-hydroxy   benzoyl)-3-methyl-4-(substituted phenylhydrazono)-2-pyrazolin-5-ones. </w:t>
            </w:r>
            <w:r w:rsidRPr="00BF0808">
              <w:rPr>
                <w:b/>
                <w:i/>
              </w:rPr>
              <w:t xml:space="preserve">Bulletin of Electrochemistry, </w:t>
            </w:r>
            <w:r w:rsidRPr="00BF0808">
              <w:rPr>
                <w:i/>
              </w:rPr>
              <w:t>2003, 19(6), 279-282.</w:t>
            </w:r>
            <w:r w:rsidRPr="00BF0808">
              <w:t xml:space="preserve"> (ISSN 0256-1654 OCLC 14340443; Impact factor 0.24).</w:t>
            </w:r>
          </w:p>
        </w:tc>
      </w:tr>
      <w:tr w:rsidR="005E342A" w:rsidTr="008275CA">
        <w:tc>
          <w:tcPr>
            <w:tcW w:w="648" w:type="dxa"/>
          </w:tcPr>
          <w:p w:rsidR="005E342A" w:rsidRDefault="006D7578" w:rsidP="008275CA">
            <w:pPr>
              <w:adjustRightInd w:val="0"/>
            </w:pPr>
            <w:r>
              <w:t>26</w:t>
            </w:r>
          </w:p>
        </w:tc>
        <w:tc>
          <w:tcPr>
            <w:tcW w:w="7877" w:type="dxa"/>
          </w:tcPr>
          <w:p w:rsidR="005E342A" w:rsidRPr="00BF0808" w:rsidRDefault="005E342A" w:rsidP="003902EA">
            <w:pPr>
              <w:jc w:val="both"/>
            </w:pPr>
            <w:r w:rsidRPr="00BF0808">
              <w:rPr>
                <w:b/>
                <w:lang w:val="pt-BR"/>
              </w:rPr>
              <w:t xml:space="preserve">P. Venkata Ramana </w:t>
            </w:r>
            <w:r w:rsidRPr="00BF0808">
              <w:rPr>
                <w:lang w:val="pt-BR"/>
              </w:rPr>
              <w:t xml:space="preserve">and L.K. Ravindranath.  </w:t>
            </w:r>
            <w:r w:rsidRPr="00BF0808">
              <w:t xml:space="preserve">Synthesis of N’-(2-hydroxy   benzoyl)-3-methyl-4-(substituted phenylhydrazono)-2-pyrazolin-5-ones. </w:t>
            </w:r>
            <w:r w:rsidRPr="00BF0808">
              <w:rPr>
                <w:b/>
                <w:i/>
              </w:rPr>
              <w:t>J. Indian  Chem. Soc.</w:t>
            </w:r>
            <w:r w:rsidRPr="00BF0808">
              <w:t>1999,76: 113-114. (ISSN 00194522; Impact factor 2011-0.382)</w:t>
            </w:r>
          </w:p>
        </w:tc>
      </w:tr>
      <w:tr w:rsidR="005E342A" w:rsidTr="008275CA">
        <w:tc>
          <w:tcPr>
            <w:tcW w:w="648" w:type="dxa"/>
          </w:tcPr>
          <w:p w:rsidR="005E342A" w:rsidRDefault="006D7578" w:rsidP="008275CA">
            <w:pPr>
              <w:adjustRightInd w:val="0"/>
            </w:pPr>
            <w:r>
              <w:t>25</w:t>
            </w:r>
          </w:p>
        </w:tc>
        <w:tc>
          <w:tcPr>
            <w:tcW w:w="7877" w:type="dxa"/>
          </w:tcPr>
          <w:p w:rsidR="005E342A" w:rsidRPr="00BF0808" w:rsidRDefault="005E342A" w:rsidP="003902EA">
            <w:pPr>
              <w:pStyle w:val="ListParagraph"/>
              <w:ind w:left="0"/>
              <w:jc w:val="both"/>
            </w:pPr>
            <w:r w:rsidRPr="00BF0808">
              <w:rPr>
                <w:b/>
              </w:rPr>
              <w:t>P. Venkata Ramana</w:t>
            </w:r>
            <w:r w:rsidRPr="00BF0808">
              <w:t xml:space="preserve">, Suresh Kumar Chitta, D.N. Satyanarayana and L.K. Ravindranath. Temperature effect on the reduction of some biologically active   3-methyl-4-(substituted arylhydrazono)-2-isoxazolin-5-ones. </w:t>
            </w:r>
            <w:r w:rsidRPr="00BF0808">
              <w:rPr>
                <w:b/>
                <w:i/>
              </w:rPr>
              <w:t xml:space="preserve">J. Electrochemical  Soc. India, </w:t>
            </w:r>
            <w:r w:rsidRPr="00BF0808">
              <w:t>1999, 48-1: 103-109. (ISSN:0013-466X)</w:t>
            </w:r>
          </w:p>
        </w:tc>
      </w:tr>
      <w:tr w:rsidR="005E342A" w:rsidTr="008275CA">
        <w:tc>
          <w:tcPr>
            <w:tcW w:w="648" w:type="dxa"/>
          </w:tcPr>
          <w:p w:rsidR="005E342A" w:rsidRDefault="006D7578" w:rsidP="008275CA">
            <w:pPr>
              <w:adjustRightInd w:val="0"/>
            </w:pPr>
            <w:r>
              <w:t>24</w:t>
            </w:r>
          </w:p>
        </w:tc>
        <w:tc>
          <w:tcPr>
            <w:tcW w:w="7877" w:type="dxa"/>
          </w:tcPr>
          <w:p w:rsidR="005E342A" w:rsidRPr="00BF0808" w:rsidRDefault="005E342A" w:rsidP="003902EA">
            <w:pPr>
              <w:jc w:val="both"/>
              <w:rPr>
                <w:b/>
              </w:rPr>
            </w:pPr>
            <w:r w:rsidRPr="00BF0808">
              <w:rPr>
                <w:b/>
                <w:lang w:val="pt-BR"/>
              </w:rPr>
              <w:t>P. Venkata Ramana</w:t>
            </w:r>
            <w:r w:rsidRPr="00BF0808">
              <w:rPr>
                <w:lang w:val="pt-BR"/>
              </w:rPr>
              <w:t xml:space="preserve"> and L.K. Ravindranath. </w:t>
            </w:r>
            <w:r w:rsidRPr="00BF0808">
              <w:t xml:space="preserve">Effect of temperature on the   polarographic  behaviour of  3-methyl-4-(4’-substituted benzeneazo)-2-isoxazolin-5-ones. </w:t>
            </w:r>
            <w:r w:rsidRPr="00BF0808">
              <w:rPr>
                <w:b/>
                <w:i/>
              </w:rPr>
              <w:t>J. Indian Chem. Soc.</w:t>
            </w:r>
            <w:r w:rsidRPr="00BF0808">
              <w:t xml:space="preserve"> 1999, 76 : 17-21. (ISSN 00194522; Impact factor 2011-0.382).</w:t>
            </w:r>
          </w:p>
        </w:tc>
      </w:tr>
      <w:tr w:rsidR="005E342A" w:rsidTr="008275CA">
        <w:tc>
          <w:tcPr>
            <w:tcW w:w="648" w:type="dxa"/>
          </w:tcPr>
          <w:p w:rsidR="005E342A" w:rsidRDefault="006D7578" w:rsidP="008275CA">
            <w:pPr>
              <w:adjustRightInd w:val="0"/>
            </w:pPr>
            <w:r>
              <w:t>23</w:t>
            </w:r>
          </w:p>
        </w:tc>
        <w:tc>
          <w:tcPr>
            <w:tcW w:w="7877" w:type="dxa"/>
          </w:tcPr>
          <w:p w:rsidR="005E342A" w:rsidRPr="00BF0808" w:rsidRDefault="005E342A" w:rsidP="003902EA">
            <w:pPr>
              <w:pStyle w:val="ListParagraph"/>
              <w:ind w:left="0"/>
              <w:jc w:val="both"/>
            </w:pPr>
            <w:r w:rsidRPr="00BF0808">
              <w:rPr>
                <w:b/>
              </w:rPr>
              <w:t>P. Venkata Ramana</w:t>
            </w:r>
            <w:r w:rsidRPr="00BF0808">
              <w:t xml:space="preserve">, D.N. Satyanarayana D. Vasudevan and L. K. Ravindranath. Electrochemical    studies   on    3-methyl-4-(4’-nitro   arylhydrazono)-2-isoxazolin-5-ones. </w:t>
            </w:r>
            <w:r w:rsidRPr="00BF0808">
              <w:rPr>
                <w:b/>
                <w:i/>
              </w:rPr>
              <w:t xml:space="preserve">J. Electrochemical  Soc. India. </w:t>
            </w:r>
            <w:r w:rsidRPr="00BF0808">
              <w:t xml:space="preserve"> 1998, 47: 1-12. (ISSN:0013-466X)</w:t>
            </w:r>
          </w:p>
        </w:tc>
      </w:tr>
      <w:tr w:rsidR="005E342A" w:rsidTr="008275CA">
        <w:tc>
          <w:tcPr>
            <w:tcW w:w="648" w:type="dxa"/>
          </w:tcPr>
          <w:p w:rsidR="005E342A" w:rsidRDefault="00431769" w:rsidP="008275CA">
            <w:pPr>
              <w:adjustRightInd w:val="0"/>
            </w:pPr>
            <w:r>
              <w:t>22</w:t>
            </w:r>
          </w:p>
        </w:tc>
        <w:tc>
          <w:tcPr>
            <w:tcW w:w="7877" w:type="dxa"/>
          </w:tcPr>
          <w:p w:rsidR="005E342A" w:rsidRPr="00BF0808" w:rsidRDefault="005E342A" w:rsidP="003902EA">
            <w:pPr>
              <w:pStyle w:val="ListParagraph"/>
              <w:ind w:left="0"/>
              <w:jc w:val="both"/>
              <w:rPr>
                <w:b/>
              </w:rPr>
            </w:pPr>
            <w:r w:rsidRPr="00BF0808">
              <w:t>Suresh Kumar Chitta</w:t>
            </w:r>
            <w:r w:rsidRPr="00BF0808">
              <w:rPr>
                <w:b/>
              </w:rPr>
              <w:t xml:space="preserve">, P. Venkata Ramana </w:t>
            </w:r>
            <w:r w:rsidRPr="00BF0808">
              <w:t xml:space="preserve">and L.K. Ravindranath.   Development of assay method for 3-methyl-4-(2’-chloro benzeneazo)-2-isoxazolin-5-one: A Fungicide. </w:t>
            </w:r>
            <w:r w:rsidRPr="00BF0808">
              <w:rPr>
                <w:b/>
                <w:i/>
              </w:rPr>
              <w:t>Bulletin of  Electrochemistry.</w:t>
            </w:r>
            <w:r w:rsidRPr="00BF0808">
              <w:t>1998,  14 : 26-28. (ISSN 0256-1654 OCLC 14340443; Impact factor 0.24)</w:t>
            </w:r>
          </w:p>
        </w:tc>
      </w:tr>
      <w:tr w:rsidR="005E342A" w:rsidTr="008275CA">
        <w:tc>
          <w:tcPr>
            <w:tcW w:w="648" w:type="dxa"/>
          </w:tcPr>
          <w:p w:rsidR="005E342A" w:rsidRDefault="005E342A" w:rsidP="008275CA">
            <w:pPr>
              <w:adjustRightInd w:val="0"/>
            </w:pPr>
          </w:p>
        </w:tc>
        <w:tc>
          <w:tcPr>
            <w:tcW w:w="7877" w:type="dxa"/>
          </w:tcPr>
          <w:p w:rsidR="005E342A" w:rsidRPr="00BF0808" w:rsidRDefault="005E342A" w:rsidP="003902EA">
            <w:pPr>
              <w:pStyle w:val="ListParagraph"/>
              <w:ind w:left="0"/>
              <w:jc w:val="both"/>
            </w:pPr>
            <w:r w:rsidRPr="00BF0808">
              <w:rPr>
                <w:b/>
                <w:sz w:val="32"/>
              </w:rPr>
              <w:t>1997</w:t>
            </w:r>
            <w:r>
              <w:rPr>
                <w:b/>
                <w:sz w:val="32"/>
              </w:rPr>
              <w:t>-1989</w:t>
            </w:r>
          </w:p>
        </w:tc>
      </w:tr>
      <w:tr w:rsidR="005E342A" w:rsidTr="008275CA">
        <w:tc>
          <w:tcPr>
            <w:tcW w:w="648" w:type="dxa"/>
          </w:tcPr>
          <w:p w:rsidR="005E342A" w:rsidRDefault="00431769" w:rsidP="00431769">
            <w:pPr>
              <w:adjustRightInd w:val="0"/>
            </w:pPr>
            <w:r>
              <w:t>21</w:t>
            </w:r>
          </w:p>
        </w:tc>
        <w:tc>
          <w:tcPr>
            <w:tcW w:w="7877" w:type="dxa"/>
          </w:tcPr>
          <w:p w:rsidR="005E342A" w:rsidRPr="00BF0808" w:rsidRDefault="005E342A" w:rsidP="003902EA">
            <w:pPr>
              <w:pStyle w:val="ListParagraph"/>
              <w:ind w:left="0"/>
              <w:jc w:val="both"/>
            </w:pPr>
            <w:r w:rsidRPr="00BF0808">
              <w:rPr>
                <w:b/>
              </w:rPr>
              <w:t>P. Venkata Ramana</w:t>
            </w:r>
            <w:r w:rsidRPr="00BF0808">
              <w:t xml:space="preserve">, D.N. Satyanarayana D. Vasudevan and L.K. Ravindranath. Electrochemical reduction of Nitro substituted benzeneazo isoxazolone. </w:t>
            </w:r>
            <w:r w:rsidRPr="00BF0808">
              <w:rPr>
                <w:b/>
                <w:i/>
              </w:rPr>
              <w:t>Proc. Indian natn. Sci. Acad.,</w:t>
            </w:r>
            <w:r w:rsidRPr="00BF0808">
              <w:t xml:space="preserve"> 1997, 63: 315-326. (ISSN:0370-0046)</w:t>
            </w:r>
          </w:p>
        </w:tc>
      </w:tr>
      <w:tr w:rsidR="005E342A" w:rsidTr="008275CA">
        <w:tc>
          <w:tcPr>
            <w:tcW w:w="648" w:type="dxa"/>
          </w:tcPr>
          <w:p w:rsidR="005E342A" w:rsidRDefault="00431769" w:rsidP="008275CA">
            <w:pPr>
              <w:adjustRightInd w:val="0"/>
            </w:pPr>
            <w:r>
              <w:t>20</w:t>
            </w:r>
          </w:p>
        </w:tc>
        <w:tc>
          <w:tcPr>
            <w:tcW w:w="7877" w:type="dxa"/>
          </w:tcPr>
          <w:p w:rsidR="005E342A" w:rsidRPr="00BF0808" w:rsidRDefault="005E342A" w:rsidP="003902EA">
            <w:pPr>
              <w:jc w:val="both"/>
              <w:rPr>
                <w:b/>
              </w:rPr>
            </w:pPr>
            <w:r w:rsidRPr="00BF0808">
              <w:rPr>
                <w:b/>
              </w:rPr>
              <w:t>P. Venkata Ramana</w:t>
            </w:r>
            <w:r w:rsidRPr="00BF0808">
              <w:t xml:space="preserve">, D. Vasudevan and L.K. Ravindranath.  Electrochemical  behaviour  of  3-methyl-4-(substituted benzeneazo)-2-isoxazolin-5-ones. </w:t>
            </w:r>
            <w:r w:rsidRPr="00BF0808">
              <w:rPr>
                <w:b/>
                <w:i/>
              </w:rPr>
              <w:t xml:space="preserve">J. Indian Chem. Soc. </w:t>
            </w:r>
            <w:r w:rsidRPr="00BF0808">
              <w:t xml:space="preserve"> 1994, 71: 123-128. (ISSN 00194522; Impact factor 2011-0.382)</w:t>
            </w:r>
          </w:p>
        </w:tc>
      </w:tr>
      <w:tr w:rsidR="005E342A" w:rsidTr="008275CA">
        <w:tc>
          <w:tcPr>
            <w:tcW w:w="648" w:type="dxa"/>
          </w:tcPr>
          <w:p w:rsidR="005E342A" w:rsidRDefault="00431769" w:rsidP="008275CA">
            <w:pPr>
              <w:adjustRightInd w:val="0"/>
            </w:pPr>
            <w:r>
              <w:t>19</w:t>
            </w:r>
          </w:p>
        </w:tc>
        <w:tc>
          <w:tcPr>
            <w:tcW w:w="7877" w:type="dxa"/>
          </w:tcPr>
          <w:p w:rsidR="005E342A" w:rsidRPr="00BF0808" w:rsidRDefault="005E342A" w:rsidP="003902EA">
            <w:pPr>
              <w:pStyle w:val="ListParagraph"/>
              <w:ind w:left="0"/>
              <w:jc w:val="both"/>
              <w:rPr>
                <w:b/>
              </w:rPr>
            </w:pPr>
            <w:r w:rsidRPr="00BF0808">
              <w:rPr>
                <w:b/>
              </w:rPr>
              <w:t>P. Venkata Ramana</w:t>
            </w:r>
            <w:r w:rsidRPr="00BF0808">
              <w:t xml:space="preserve">, D.N. Satyanarayana and L.K. Ravindranath.  Effect of  temperature and evaluation of thermodynamic quantities for the polarographic behaviour of 3-methyl-4-(2’-substituted benzeneazo)-2-isoxazolin-5-ones. </w:t>
            </w:r>
            <w:r w:rsidRPr="00BF0808">
              <w:rPr>
                <w:b/>
                <w:i/>
              </w:rPr>
              <w:t xml:space="preserve">Journal  of the Electrochemical  Society, USA. </w:t>
            </w:r>
            <w:r w:rsidRPr="00BF0808">
              <w:t xml:space="preserve"> 1994, 141 (5) : 1114-1117. (ISSN:0013-4651: </w:t>
            </w:r>
            <w:r w:rsidRPr="00BF0808">
              <w:lastRenderedPageBreak/>
              <w:t>OCLC 1029376 Impact factor 2.59).</w:t>
            </w:r>
          </w:p>
        </w:tc>
      </w:tr>
      <w:tr w:rsidR="005E342A" w:rsidTr="008275CA">
        <w:tc>
          <w:tcPr>
            <w:tcW w:w="648" w:type="dxa"/>
          </w:tcPr>
          <w:p w:rsidR="005E342A" w:rsidRDefault="00431769" w:rsidP="008275CA">
            <w:pPr>
              <w:adjustRightInd w:val="0"/>
            </w:pPr>
            <w:r>
              <w:lastRenderedPageBreak/>
              <w:t>18</w:t>
            </w:r>
          </w:p>
        </w:tc>
        <w:tc>
          <w:tcPr>
            <w:tcW w:w="7877" w:type="dxa"/>
          </w:tcPr>
          <w:p w:rsidR="005E342A" w:rsidRDefault="005E342A" w:rsidP="003902EA">
            <w:pPr>
              <w:pStyle w:val="ListParagraph"/>
              <w:ind w:left="0"/>
              <w:jc w:val="both"/>
            </w:pPr>
            <w:r w:rsidRPr="00BF0808">
              <w:rPr>
                <w:b/>
              </w:rPr>
              <w:t>P. Venkata Ramana</w:t>
            </w:r>
            <w:r w:rsidRPr="00BF0808">
              <w:t xml:space="preserve">, B. Satya Suryanarayana,  D. Vasudevan, L.K. Ravindranath and S. Brahmaji Rao. 1993. Electrochemical behaviour of 3-methyl-4-(substituted benzeneazo)-2-isoxazolin-5-one. </w:t>
            </w:r>
            <w:r w:rsidRPr="00BF0808">
              <w:rPr>
                <w:b/>
                <w:i/>
              </w:rPr>
              <w:t xml:space="preserve">Proc. Indian  natn. Sci. Acad.  </w:t>
            </w:r>
            <w:r w:rsidRPr="00BF0808">
              <w:t xml:space="preserve"> 1993, 59A(1) : 35-41.(ISSN:0370-0046).</w:t>
            </w:r>
          </w:p>
          <w:p w:rsidR="005E342A" w:rsidRPr="00BF0808" w:rsidRDefault="005E342A" w:rsidP="003902EA">
            <w:pPr>
              <w:pStyle w:val="ListParagraph"/>
              <w:ind w:left="0"/>
              <w:jc w:val="both"/>
              <w:rPr>
                <w:b/>
              </w:rPr>
            </w:pPr>
          </w:p>
        </w:tc>
      </w:tr>
      <w:tr w:rsidR="005E342A" w:rsidTr="008275CA">
        <w:tc>
          <w:tcPr>
            <w:tcW w:w="648" w:type="dxa"/>
          </w:tcPr>
          <w:p w:rsidR="005E342A" w:rsidRDefault="00431769" w:rsidP="008275CA">
            <w:pPr>
              <w:adjustRightInd w:val="0"/>
            </w:pPr>
            <w:r>
              <w:t>17</w:t>
            </w:r>
          </w:p>
        </w:tc>
        <w:tc>
          <w:tcPr>
            <w:tcW w:w="7877" w:type="dxa"/>
          </w:tcPr>
          <w:p w:rsidR="005E342A" w:rsidRDefault="005E342A" w:rsidP="003902EA">
            <w:pPr>
              <w:pStyle w:val="ListParagraph"/>
              <w:ind w:left="0"/>
              <w:jc w:val="both"/>
            </w:pPr>
            <w:r w:rsidRPr="00BF0808">
              <w:rPr>
                <w:b/>
              </w:rPr>
              <w:t>P. Venkata Ramana</w:t>
            </w:r>
            <w:r w:rsidRPr="00BF0808">
              <w:t xml:space="preserve">, D. Vasudevan and L.K. Ravindranath.  Electrochemical behaviour of  3-methyl-4-(4’-nitro benzeneazo)-2-isoxazolin-5-ones. </w:t>
            </w:r>
            <w:r w:rsidRPr="00BF0808">
              <w:rPr>
                <w:b/>
                <w:i/>
              </w:rPr>
              <w:t>Transactions of the  SAEST</w:t>
            </w:r>
            <w:r w:rsidRPr="00BF0808">
              <w:rPr>
                <w:b/>
              </w:rPr>
              <w:t>.</w:t>
            </w:r>
            <w:r w:rsidRPr="00BF0808">
              <w:t xml:space="preserve"> 1993, 28 (4): 165-168. (ISSN:0036-0678). (RG Journal Impact: 0.31).</w:t>
            </w:r>
          </w:p>
          <w:p w:rsidR="005E342A" w:rsidRPr="00BF0808" w:rsidRDefault="005E342A" w:rsidP="003902EA">
            <w:pPr>
              <w:pStyle w:val="ListParagraph"/>
              <w:ind w:left="0"/>
              <w:jc w:val="both"/>
              <w:rPr>
                <w:b/>
              </w:rPr>
            </w:pPr>
          </w:p>
        </w:tc>
      </w:tr>
      <w:tr w:rsidR="005E342A" w:rsidTr="008275CA">
        <w:tc>
          <w:tcPr>
            <w:tcW w:w="648" w:type="dxa"/>
          </w:tcPr>
          <w:p w:rsidR="005E342A" w:rsidRDefault="00431769" w:rsidP="005E342A">
            <w:pPr>
              <w:adjustRightInd w:val="0"/>
            </w:pPr>
            <w:r>
              <w:t>16</w:t>
            </w:r>
          </w:p>
        </w:tc>
        <w:tc>
          <w:tcPr>
            <w:tcW w:w="7877" w:type="dxa"/>
          </w:tcPr>
          <w:p w:rsidR="005E342A" w:rsidRDefault="005E342A" w:rsidP="003902EA">
            <w:pPr>
              <w:pStyle w:val="ListParagraph"/>
              <w:ind w:left="0"/>
              <w:jc w:val="both"/>
            </w:pPr>
            <w:r w:rsidRPr="00BF0808">
              <w:rPr>
                <w:b/>
                <w:lang w:val="pt-BR"/>
              </w:rPr>
              <w:t>P. Venkata Ramana</w:t>
            </w:r>
            <w:r w:rsidRPr="00BF0808">
              <w:rPr>
                <w:lang w:val="pt-BR"/>
              </w:rPr>
              <w:t xml:space="preserve">, B. Satya Suryanarayana and L.K. Ravindranath. </w:t>
            </w:r>
            <w:r w:rsidRPr="00BF0808">
              <w:t xml:space="preserve">Effect of temperature on the polarographic behaviour of  N’-benzoyl-3-methyl-4-(benzeneazo) pyrazolin -5-one.  </w:t>
            </w:r>
            <w:r w:rsidRPr="00BF0808">
              <w:rPr>
                <w:b/>
                <w:i/>
              </w:rPr>
              <w:t>Bulletin of. Electrochemistry</w:t>
            </w:r>
            <w:r w:rsidRPr="00BF0808">
              <w:rPr>
                <w:b/>
              </w:rPr>
              <w:t>.</w:t>
            </w:r>
            <w:r w:rsidRPr="00BF0808">
              <w:t xml:space="preserve"> 1993, </w:t>
            </w:r>
            <w:smartTag w:uri="urn:schemas-microsoft-com:office:smarttags" w:element="time">
              <w:smartTagPr>
                <w:attr w:name="Hour" w:val="9"/>
                <w:attr w:name="Minute" w:val="18"/>
              </w:smartTagPr>
              <w:r w:rsidRPr="00BF0808">
                <w:t>9 (1) : 18</w:t>
              </w:r>
            </w:smartTag>
            <w:r w:rsidRPr="00BF0808">
              <w:t>-20. (ISSN 0256-1654 OCLC 14340443; Impact factor 0.24)</w:t>
            </w:r>
          </w:p>
          <w:p w:rsidR="005E342A" w:rsidRPr="00BF0808" w:rsidRDefault="005E342A" w:rsidP="003902EA">
            <w:pPr>
              <w:pStyle w:val="ListParagraph"/>
              <w:ind w:left="0"/>
              <w:jc w:val="both"/>
              <w:rPr>
                <w:b/>
              </w:rPr>
            </w:pPr>
          </w:p>
        </w:tc>
      </w:tr>
      <w:tr w:rsidR="005E342A" w:rsidTr="008275CA">
        <w:tc>
          <w:tcPr>
            <w:tcW w:w="648" w:type="dxa"/>
          </w:tcPr>
          <w:p w:rsidR="005E342A" w:rsidRDefault="00431769" w:rsidP="008275CA">
            <w:pPr>
              <w:adjustRightInd w:val="0"/>
            </w:pPr>
            <w:r>
              <w:t>15</w:t>
            </w:r>
          </w:p>
        </w:tc>
        <w:tc>
          <w:tcPr>
            <w:tcW w:w="7877" w:type="dxa"/>
          </w:tcPr>
          <w:p w:rsidR="005E342A" w:rsidRPr="00BF0808" w:rsidRDefault="005E342A" w:rsidP="003902EA">
            <w:pPr>
              <w:pStyle w:val="ListParagraph"/>
              <w:ind w:left="0"/>
              <w:jc w:val="both"/>
              <w:rPr>
                <w:b/>
                <w:lang w:val="pt-BR"/>
              </w:rPr>
            </w:pPr>
            <w:r w:rsidRPr="00BF0808">
              <w:rPr>
                <w:b/>
                <w:lang w:val="pt-BR"/>
              </w:rPr>
              <w:t>P. Venkata Ramana</w:t>
            </w:r>
            <w:r w:rsidRPr="00BF0808">
              <w:rPr>
                <w:lang w:val="pt-BR"/>
              </w:rPr>
              <w:t xml:space="preserve">, B. Satya Suryanarayana and L.K. Ravindranath.  </w:t>
            </w:r>
            <w:r w:rsidRPr="00BF0808">
              <w:t xml:space="preserve">Effect of  temperature and evaluation of thermodynamic quantities for the polarographic behaviour of 1-anilinomalonyl-3-methyl-4-(benzeneazo)pyrazolin-5-one. </w:t>
            </w:r>
            <w:r w:rsidRPr="00BF0808">
              <w:rPr>
                <w:b/>
                <w:i/>
              </w:rPr>
              <w:t>Transactions of  the SAEST</w:t>
            </w:r>
            <w:r w:rsidRPr="00BF0808">
              <w:rPr>
                <w:b/>
              </w:rPr>
              <w:t>.</w:t>
            </w:r>
            <w:r w:rsidRPr="00BF0808">
              <w:t xml:space="preserve"> 1993, 28 (1): 37-41. (ISSN:0036-0678). (RG Journal Impact: 0.31).</w:t>
            </w:r>
          </w:p>
        </w:tc>
      </w:tr>
      <w:tr w:rsidR="005E342A" w:rsidTr="008275CA">
        <w:tc>
          <w:tcPr>
            <w:tcW w:w="648" w:type="dxa"/>
          </w:tcPr>
          <w:p w:rsidR="005E342A" w:rsidRDefault="00431769" w:rsidP="008275CA">
            <w:pPr>
              <w:adjustRightInd w:val="0"/>
            </w:pPr>
            <w:r>
              <w:t>14</w:t>
            </w:r>
          </w:p>
        </w:tc>
        <w:tc>
          <w:tcPr>
            <w:tcW w:w="7877" w:type="dxa"/>
          </w:tcPr>
          <w:p w:rsidR="005E342A" w:rsidRPr="00BF0808" w:rsidRDefault="005E342A" w:rsidP="003902EA">
            <w:pPr>
              <w:pStyle w:val="ListParagraph"/>
              <w:ind w:left="0"/>
              <w:jc w:val="both"/>
              <w:rPr>
                <w:b/>
                <w:lang w:val="pt-BR"/>
              </w:rPr>
            </w:pPr>
            <w:r w:rsidRPr="00BF0808">
              <w:rPr>
                <w:b/>
              </w:rPr>
              <w:t>P. Venkata Ramana</w:t>
            </w:r>
            <w:r w:rsidRPr="00BF0808">
              <w:t xml:space="preserve">, B. Satya Suryanarayana,  D. Vasudevan, L.K. Ravindranath and S. Brahmaji Rao. Electrochemical behaviour of 3-methyl-4-(2’-nitro benzeneazo)-2-isoxazolin-5-one. </w:t>
            </w:r>
            <w:r w:rsidRPr="00BF0808">
              <w:rPr>
                <w:b/>
                <w:i/>
              </w:rPr>
              <w:t xml:space="preserve">Bulletin of Electrochemistry  </w:t>
            </w:r>
            <w:r w:rsidRPr="00BF0808">
              <w:t xml:space="preserve"> 1993, 8(10) : 490-492. (ISSN 0256-1654 OCLC 14340443; Impact factor 0.24).</w:t>
            </w:r>
          </w:p>
        </w:tc>
      </w:tr>
      <w:tr w:rsidR="005E342A" w:rsidTr="008275CA">
        <w:tc>
          <w:tcPr>
            <w:tcW w:w="648" w:type="dxa"/>
          </w:tcPr>
          <w:p w:rsidR="005E342A" w:rsidRDefault="00431769" w:rsidP="008275CA">
            <w:pPr>
              <w:adjustRightInd w:val="0"/>
            </w:pPr>
            <w:r>
              <w:t>13</w:t>
            </w:r>
          </w:p>
        </w:tc>
        <w:tc>
          <w:tcPr>
            <w:tcW w:w="7877" w:type="dxa"/>
          </w:tcPr>
          <w:p w:rsidR="005E342A" w:rsidRPr="00BF0808" w:rsidRDefault="005E342A" w:rsidP="003902EA">
            <w:pPr>
              <w:pStyle w:val="ListParagraph"/>
              <w:ind w:left="0"/>
              <w:jc w:val="both"/>
            </w:pPr>
            <w:r w:rsidRPr="00BF0808">
              <w:rPr>
                <w:b/>
              </w:rPr>
              <w:t>P. Venkata Ramana</w:t>
            </w:r>
            <w:r w:rsidRPr="00BF0808">
              <w:t xml:space="preserve">, B. Satya Suryanarayana,  L.K. Ravindranath, V. Sheshagiri and S. Brahmaji Rao.  Electrochemical behaviour of 1-phenyl-3-amino-4-(substituted benzeneazo)pyrazolin-5-ones in N,N’-dimethylformamide.  </w:t>
            </w:r>
            <w:r w:rsidRPr="00BF0808">
              <w:rPr>
                <w:b/>
                <w:i/>
              </w:rPr>
              <w:t xml:space="preserve">Proc. Indian  natn. Sci. Acad.  </w:t>
            </w:r>
            <w:r w:rsidRPr="00BF0808">
              <w:t xml:space="preserve"> 1992, 58A(4) : 375-382. (ISSN:0370-0046).</w:t>
            </w:r>
          </w:p>
          <w:p w:rsidR="005E342A" w:rsidRPr="00BF0808" w:rsidRDefault="005E342A" w:rsidP="003902EA">
            <w:pPr>
              <w:pStyle w:val="ListParagraph"/>
              <w:ind w:left="0"/>
              <w:jc w:val="both"/>
            </w:pPr>
          </w:p>
        </w:tc>
      </w:tr>
      <w:tr w:rsidR="005E342A" w:rsidTr="008275CA">
        <w:tc>
          <w:tcPr>
            <w:tcW w:w="648" w:type="dxa"/>
          </w:tcPr>
          <w:p w:rsidR="005E342A" w:rsidRDefault="00431769" w:rsidP="008275CA">
            <w:pPr>
              <w:adjustRightInd w:val="0"/>
            </w:pPr>
            <w:r>
              <w:t>12</w:t>
            </w:r>
          </w:p>
        </w:tc>
        <w:tc>
          <w:tcPr>
            <w:tcW w:w="7877" w:type="dxa"/>
          </w:tcPr>
          <w:p w:rsidR="005E342A" w:rsidRPr="00BF0808" w:rsidRDefault="005E342A" w:rsidP="003902EA">
            <w:pPr>
              <w:pStyle w:val="ListParagraph"/>
              <w:ind w:left="0"/>
              <w:jc w:val="both"/>
            </w:pPr>
            <w:r w:rsidRPr="00BF0808">
              <w:rPr>
                <w:b/>
              </w:rPr>
              <w:t xml:space="preserve">P. Venkata Ramana, </w:t>
            </w:r>
            <w:r w:rsidRPr="00BF0808">
              <w:t xml:space="preserve">B. S. Suryanarayana, A. Ramesh, L. K. Ravindranath, V. Seshagiri and S. Brahmaji Rao. Solvent effect on the polarographic behaviour of m-nitro acetophenone. </w:t>
            </w:r>
            <w:r w:rsidRPr="00BF0808">
              <w:rPr>
                <w:b/>
                <w:i/>
              </w:rPr>
              <w:t>Acta Ciencia Indica.</w:t>
            </w:r>
            <w:r w:rsidRPr="00BF0808">
              <w:t>1991,Vol. XVII,C,1: 89-94. (ISSN:0253-7338).</w:t>
            </w:r>
          </w:p>
          <w:p w:rsidR="005E342A" w:rsidRPr="00BF0808" w:rsidRDefault="005E342A" w:rsidP="003902EA">
            <w:pPr>
              <w:pStyle w:val="ListParagraph"/>
              <w:ind w:left="0"/>
              <w:jc w:val="both"/>
              <w:rPr>
                <w:b/>
              </w:rPr>
            </w:pPr>
          </w:p>
        </w:tc>
      </w:tr>
      <w:tr w:rsidR="005E342A" w:rsidTr="008275CA">
        <w:tc>
          <w:tcPr>
            <w:tcW w:w="648" w:type="dxa"/>
          </w:tcPr>
          <w:p w:rsidR="005E342A" w:rsidRDefault="00431769" w:rsidP="008275CA">
            <w:pPr>
              <w:adjustRightInd w:val="0"/>
            </w:pPr>
            <w:r>
              <w:t>11</w:t>
            </w:r>
          </w:p>
        </w:tc>
        <w:tc>
          <w:tcPr>
            <w:tcW w:w="7877" w:type="dxa"/>
          </w:tcPr>
          <w:p w:rsidR="005E342A" w:rsidRPr="00BF0808" w:rsidRDefault="005E342A" w:rsidP="003902EA">
            <w:pPr>
              <w:pStyle w:val="ListParagraph"/>
              <w:ind w:left="0"/>
              <w:jc w:val="both"/>
            </w:pPr>
            <w:r w:rsidRPr="00BF0808">
              <w:rPr>
                <w:b/>
              </w:rPr>
              <w:t>P. Venkata Ramana</w:t>
            </w:r>
            <w:r w:rsidRPr="00BF0808">
              <w:t xml:space="preserve">, B. Satya Surya Narayana,  L.K. Ravindranath, V. Sheshagiri and S. Brahmaji Rao. Electrochemical behaviour of 3-methyl-5-phenyl-(substituted benzeneazo)isoxazoles.  </w:t>
            </w:r>
            <w:r w:rsidRPr="00BF0808">
              <w:rPr>
                <w:b/>
                <w:i/>
              </w:rPr>
              <w:t xml:space="preserve">Acta Ciencia Indica.  </w:t>
            </w:r>
            <w:r w:rsidRPr="00BF0808">
              <w:t xml:space="preserve"> 1991, XVII,C,2 : 129-132. (ISSN:0253-7338).</w:t>
            </w:r>
          </w:p>
          <w:p w:rsidR="005E342A" w:rsidRPr="00BF0808" w:rsidRDefault="005E342A" w:rsidP="003902EA">
            <w:pPr>
              <w:pStyle w:val="ListParagraph"/>
              <w:ind w:left="0"/>
              <w:jc w:val="both"/>
              <w:rPr>
                <w:b/>
              </w:rPr>
            </w:pPr>
          </w:p>
        </w:tc>
      </w:tr>
      <w:tr w:rsidR="005E342A" w:rsidTr="008275CA">
        <w:tc>
          <w:tcPr>
            <w:tcW w:w="648" w:type="dxa"/>
          </w:tcPr>
          <w:p w:rsidR="005E342A" w:rsidRDefault="00431769" w:rsidP="008275CA">
            <w:pPr>
              <w:adjustRightInd w:val="0"/>
            </w:pPr>
            <w:r>
              <w:t>10</w:t>
            </w:r>
          </w:p>
        </w:tc>
        <w:tc>
          <w:tcPr>
            <w:tcW w:w="7877" w:type="dxa"/>
          </w:tcPr>
          <w:p w:rsidR="005E342A" w:rsidRPr="00BF0808" w:rsidRDefault="005E342A" w:rsidP="003902EA">
            <w:pPr>
              <w:pStyle w:val="ListParagraph"/>
              <w:ind w:left="0"/>
              <w:jc w:val="both"/>
            </w:pPr>
            <w:r w:rsidRPr="00BF0808">
              <w:rPr>
                <w:b/>
              </w:rPr>
              <w:t>P. Venkata Ramana</w:t>
            </w:r>
            <w:r w:rsidRPr="00BF0808">
              <w:t xml:space="preserve">, B. Satya Suryanarayana,  L.K. Ravindranath, V. Sheshagiri and S. Brahmaji Rao. Electrochemical behaviour of some potential antidiabetic 1-phenyl-3-amino-4-(2’-substituted benzeneazo)pyrazolin-5-ones. </w:t>
            </w:r>
            <w:r w:rsidRPr="00BF0808">
              <w:rPr>
                <w:b/>
                <w:i/>
              </w:rPr>
              <w:t xml:space="preserve">Chimica Acta Turcica  </w:t>
            </w:r>
            <w:r w:rsidRPr="00BF0808">
              <w:t>1991,19 : 27-39. (ISSN:0379-5896).</w:t>
            </w:r>
          </w:p>
          <w:p w:rsidR="005E342A" w:rsidRPr="00BF0808" w:rsidRDefault="005E342A" w:rsidP="003902EA">
            <w:pPr>
              <w:pStyle w:val="ListParagraph"/>
              <w:ind w:left="0"/>
              <w:jc w:val="both"/>
              <w:rPr>
                <w:b/>
              </w:rPr>
            </w:pPr>
          </w:p>
        </w:tc>
      </w:tr>
      <w:tr w:rsidR="005E342A" w:rsidTr="008275CA">
        <w:tc>
          <w:tcPr>
            <w:tcW w:w="648" w:type="dxa"/>
          </w:tcPr>
          <w:p w:rsidR="005E342A" w:rsidRDefault="005E342A" w:rsidP="00431769">
            <w:pPr>
              <w:adjustRightInd w:val="0"/>
            </w:pPr>
            <w:r>
              <w:t>9</w:t>
            </w:r>
          </w:p>
        </w:tc>
        <w:tc>
          <w:tcPr>
            <w:tcW w:w="7877" w:type="dxa"/>
          </w:tcPr>
          <w:p w:rsidR="005E342A" w:rsidRPr="00BF0808" w:rsidRDefault="005E342A" w:rsidP="003902EA">
            <w:pPr>
              <w:pStyle w:val="ListParagraph"/>
              <w:ind w:left="0"/>
              <w:jc w:val="both"/>
            </w:pPr>
            <w:r w:rsidRPr="00BF0808">
              <w:rPr>
                <w:b/>
              </w:rPr>
              <w:t>P. Venkata Ramana</w:t>
            </w:r>
            <w:r w:rsidRPr="00BF0808">
              <w:t xml:space="preserve">, B. Satya Suryanarayana,  L.K. Ravindranath, V. Sheshagiri and S. Brahmaji Rao.  Electrochemical behaviour of N’-benzoyl-3-methyl-5-phenyl-4-(substituted benzeneazo)pyrazoles.  </w:t>
            </w:r>
            <w:r w:rsidRPr="00BF0808">
              <w:rPr>
                <w:b/>
                <w:i/>
              </w:rPr>
              <w:t xml:space="preserve">Acta Ciencia Indica.  </w:t>
            </w:r>
            <w:r w:rsidRPr="00BF0808">
              <w:t xml:space="preserve"> 1990, XVI,C,3 : 307-310. (ISSN:0253-7338)</w:t>
            </w:r>
          </w:p>
          <w:p w:rsidR="005E342A" w:rsidRPr="00BF0808" w:rsidRDefault="005E342A" w:rsidP="003902EA">
            <w:pPr>
              <w:pStyle w:val="ListParagraph"/>
              <w:ind w:left="0"/>
              <w:jc w:val="both"/>
              <w:rPr>
                <w:b/>
              </w:rPr>
            </w:pPr>
          </w:p>
        </w:tc>
      </w:tr>
      <w:tr w:rsidR="005E342A" w:rsidTr="008275CA">
        <w:tc>
          <w:tcPr>
            <w:tcW w:w="648" w:type="dxa"/>
          </w:tcPr>
          <w:p w:rsidR="005E342A" w:rsidRDefault="00431769" w:rsidP="008275CA">
            <w:pPr>
              <w:adjustRightInd w:val="0"/>
            </w:pPr>
            <w:r>
              <w:t>8</w:t>
            </w:r>
          </w:p>
        </w:tc>
        <w:tc>
          <w:tcPr>
            <w:tcW w:w="7877" w:type="dxa"/>
          </w:tcPr>
          <w:p w:rsidR="005E342A" w:rsidRPr="00BF0808" w:rsidRDefault="005E342A" w:rsidP="003902EA">
            <w:pPr>
              <w:pStyle w:val="ListParagraph"/>
              <w:ind w:left="0"/>
              <w:jc w:val="both"/>
            </w:pPr>
            <w:r w:rsidRPr="00BF0808">
              <w:rPr>
                <w:b/>
              </w:rPr>
              <w:t>P. Venkata Ramana</w:t>
            </w:r>
            <w:r w:rsidRPr="00BF0808">
              <w:t xml:space="preserve">, B. Satya Suryanarayana,  L.K. Ravindranath, V. Sheshagiri  S. Brahmaji Rao and S.R. Ramadas.  Electrochemical behaviour of 1-phenyl-3-amino-4-(4’-nitro benzeneazo)-2-pyrazolin-5-one. </w:t>
            </w:r>
            <w:r w:rsidRPr="00BF0808">
              <w:rPr>
                <w:b/>
                <w:i/>
              </w:rPr>
              <w:t xml:space="preserve">Transactions of the SAEST </w:t>
            </w:r>
            <w:r w:rsidRPr="00BF0808">
              <w:t xml:space="preserve"> 1990, 25 : 105-108. (ISSN:0036-0678). (RG Journal Impact: 0.31).</w:t>
            </w:r>
          </w:p>
          <w:p w:rsidR="005E342A" w:rsidRPr="00BF0808" w:rsidRDefault="005E342A" w:rsidP="003902EA">
            <w:pPr>
              <w:pStyle w:val="ListParagraph"/>
              <w:ind w:left="0"/>
              <w:jc w:val="both"/>
              <w:rPr>
                <w:b/>
              </w:rPr>
            </w:pPr>
          </w:p>
        </w:tc>
      </w:tr>
      <w:tr w:rsidR="005E342A" w:rsidTr="008275CA">
        <w:tc>
          <w:tcPr>
            <w:tcW w:w="648" w:type="dxa"/>
          </w:tcPr>
          <w:p w:rsidR="005E342A" w:rsidRDefault="00431769" w:rsidP="008275CA">
            <w:pPr>
              <w:adjustRightInd w:val="0"/>
            </w:pPr>
            <w:r>
              <w:lastRenderedPageBreak/>
              <w:t>7</w:t>
            </w:r>
          </w:p>
        </w:tc>
        <w:tc>
          <w:tcPr>
            <w:tcW w:w="7877" w:type="dxa"/>
          </w:tcPr>
          <w:p w:rsidR="005E342A" w:rsidRPr="00BF0808" w:rsidRDefault="005E342A" w:rsidP="003902EA">
            <w:pPr>
              <w:pStyle w:val="ListParagraph"/>
              <w:ind w:left="0"/>
              <w:jc w:val="both"/>
            </w:pPr>
            <w:r w:rsidRPr="00BF0808">
              <w:t xml:space="preserve">B. Satya Suryanarayana,  </w:t>
            </w:r>
            <w:r w:rsidRPr="00BF0808">
              <w:rPr>
                <w:b/>
              </w:rPr>
              <w:t>P. Venkata Ramana</w:t>
            </w:r>
            <w:r w:rsidRPr="00BF0808">
              <w:t xml:space="preserve">, L.K. Ravindranath, V. Sheshagiri and S. Brahmaji Rao. 1990. Electrochemical behaviour of N’-benzoyl-3,5-dimethyl-4-(substituted benzeneazo)-pyrazoles.  </w:t>
            </w:r>
            <w:r w:rsidRPr="00BF0808">
              <w:rPr>
                <w:b/>
                <w:i/>
              </w:rPr>
              <w:t xml:space="preserve">Transactions of the SAEST.   </w:t>
            </w:r>
            <w:r w:rsidRPr="00BF0808">
              <w:t xml:space="preserve"> 1990, 25 : 61-66. (ISSN:0036-0678). (RG Journal Impact: 0.31).</w:t>
            </w:r>
          </w:p>
          <w:p w:rsidR="005E342A" w:rsidRPr="00BF0808" w:rsidRDefault="005E342A" w:rsidP="003902EA">
            <w:pPr>
              <w:pStyle w:val="ListParagraph"/>
              <w:ind w:left="0"/>
              <w:jc w:val="both"/>
              <w:rPr>
                <w:b/>
              </w:rPr>
            </w:pPr>
          </w:p>
        </w:tc>
      </w:tr>
      <w:tr w:rsidR="005E342A" w:rsidTr="008275CA">
        <w:tc>
          <w:tcPr>
            <w:tcW w:w="648" w:type="dxa"/>
          </w:tcPr>
          <w:p w:rsidR="005E342A" w:rsidRDefault="00431769" w:rsidP="008275CA">
            <w:pPr>
              <w:adjustRightInd w:val="0"/>
            </w:pPr>
            <w:r>
              <w:t>6</w:t>
            </w:r>
          </w:p>
        </w:tc>
        <w:tc>
          <w:tcPr>
            <w:tcW w:w="7877" w:type="dxa"/>
          </w:tcPr>
          <w:p w:rsidR="005E342A" w:rsidRPr="00BF0808" w:rsidRDefault="005E342A" w:rsidP="006D7578">
            <w:pPr>
              <w:pStyle w:val="ListParagraph"/>
              <w:ind w:left="0"/>
              <w:jc w:val="both"/>
            </w:pPr>
            <w:r w:rsidRPr="00BF0808">
              <w:t xml:space="preserve">B. Satya Suryanarayana, </w:t>
            </w:r>
            <w:r w:rsidRPr="00BF0808">
              <w:rPr>
                <w:b/>
              </w:rPr>
              <w:t>P. Venkata Ramana</w:t>
            </w:r>
            <w:r w:rsidRPr="00BF0808">
              <w:t xml:space="preserve">, L.K. Ravindranath, V. Sheshagiri and S. Brahmaji Rao.  Electrochemical behaviour of N’-(2-pyridine carbonyl)-3-methyl-4-(4’-substituted benzeneazo)-2-pyrazoline-5-ones.  </w:t>
            </w:r>
            <w:r w:rsidRPr="00BF0808">
              <w:rPr>
                <w:b/>
                <w:i/>
              </w:rPr>
              <w:t xml:space="preserve">Indian Journal of Chemistry, </w:t>
            </w:r>
            <w:r w:rsidRPr="00BF0808">
              <w:t>1990, 29A : 895-896. (CODEN:ICACEC; ISSN: 0975-0975 (online) ISSN: 0376-4710 (print) 2012 Impact factor 0.787)</w:t>
            </w:r>
          </w:p>
        </w:tc>
      </w:tr>
      <w:tr w:rsidR="005E342A" w:rsidTr="008275CA">
        <w:tc>
          <w:tcPr>
            <w:tcW w:w="648" w:type="dxa"/>
          </w:tcPr>
          <w:p w:rsidR="005E342A" w:rsidRDefault="00431769" w:rsidP="008275CA">
            <w:pPr>
              <w:adjustRightInd w:val="0"/>
            </w:pPr>
            <w:r>
              <w:t>5</w:t>
            </w:r>
          </w:p>
        </w:tc>
        <w:tc>
          <w:tcPr>
            <w:tcW w:w="7877" w:type="dxa"/>
          </w:tcPr>
          <w:p w:rsidR="005E342A" w:rsidRPr="00BF0808" w:rsidRDefault="005E342A" w:rsidP="003902EA">
            <w:pPr>
              <w:jc w:val="both"/>
            </w:pPr>
            <w:r w:rsidRPr="00BF0808">
              <w:rPr>
                <w:b/>
              </w:rPr>
              <w:t>P. Venkata Ramana</w:t>
            </w:r>
            <w:r w:rsidRPr="00BF0808">
              <w:t xml:space="preserve">, B. Sathya Suryanarayana, L. K. Ravindranath, V. Sheshagiri and S. Brahmaji Rao. 1990. Electrochemical behaviour of N’-benzoyl-3-methyl-4-(substituted benzeneazo)-2-pyrazolin-5-ones.  </w:t>
            </w:r>
            <w:r w:rsidRPr="00BF0808">
              <w:rPr>
                <w:b/>
                <w:i/>
              </w:rPr>
              <w:t xml:space="preserve">J. Indian Chem.  Soc.  </w:t>
            </w:r>
            <w:r w:rsidRPr="00BF0808">
              <w:t xml:space="preserve"> 1990, 67 : 730-733. (ISSN 00194522; Impact factor 2011-0.382).</w:t>
            </w:r>
          </w:p>
          <w:p w:rsidR="005E342A" w:rsidRPr="00BF0808" w:rsidRDefault="005E342A" w:rsidP="003902EA">
            <w:pPr>
              <w:jc w:val="both"/>
            </w:pPr>
          </w:p>
        </w:tc>
      </w:tr>
      <w:tr w:rsidR="005E342A" w:rsidTr="008275CA">
        <w:tc>
          <w:tcPr>
            <w:tcW w:w="648" w:type="dxa"/>
          </w:tcPr>
          <w:p w:rsidR="005E342A" w:rsidRDefault="00431769" w:rsidP="00431769">
            <w:pPr>
              <w:adjustRightInd w:val="0"/>
            </w:pPr>
            <w:r>
              <w:t>4</w:t>
            </w:r>
          </w:p>
        </w:tc>
        <w:tc>
          <w:tcPr>
            <w:tcW w:w="7877" w:type="dxa"/>
          </w:tcPr>
          <w:p w:rsidR="005E342A" w:rsidRPr="00BF0808" w:rsidRDefault="005E342A" w:rsidP="006D7578">
            <w:pPr>
              <w:pStyle w:val="ListParagraph"/>
              <w:ind w:left="0"/>
              <w:jc w:val="both"/>
              <w:rPr>
                <w:b/>
              </w:rPr>
            </w:pPr>
            <w:r w:rsidRPr="00BF0808">
              <w:rPr>
                <w:b/>
              </w:rPr>
              <w:t>P. Venkata Ramana</w:t>
            </w:r>
            <w:r w:rsidRPr="00BF0808">
              <w:t xml:space="preserve">, B. Sathya Suryanarayana, L.K. Ravindranath, V. Sheshagiri and S. Brahmaji Rao.  Electrochemical 3-amino-1-phenyl-4-(substituted benzeneazo)-2-pyrazolin-5-ones.  </w:t>
            </w:r>
            <w:r w:rsidRPr="00BF0808">
              <w:rPr>
                <w:b/>
                <w:i/>
              </w:rPr>
              <w:t xml:space="preserve">Indian Journal of Chemistry </w:t>
            </w:r>
            <w:r w:rsidRPr="00BF0808">
              <w:t xml:space="preserve"> 1990, 29A : 864-866. (CODEN:ICACEC; ISSN: 0975-0975 (online) ISSN: 0376-4710 (print) 2012 Impact factor 0.787).</w:t>
            </w:r>
          </w:p>
        </w:tc>
      </w:tr>
      <w:tr w:rsidR="005E342A" w:rsidTr="008275CA">
        <w:tc>
          <w:tcPr>
            <w:tcW w:w="648" w:type="dxa"/>
          </w:tcPr>
          <w:p w:rsidR="005E342A" w:rsidRDefault="00431769" w:rsidP="008275CA">
            <w:pPr>
              <w:adjustRightInd w:val="0"/>
            </w:pPr>
            <w:r>
              <w:t>3</w:t>
            </w:r>
          </w:p>
        </w:tc>
        <w:tc>
          <w:tcPr>
            <w:tcW w:w="7877" w:type="dxa"/>
          </w:tcPr>
          <w:p w:rsidR="005E342A" w:rsidRPr="00BF0808" w:rsidRDefault="005E342A" w:rsidP="006D7578">
            <w:pPr>
              <w:pStyle w:val="ListParagraph"/>
              <w:ind w:left="0"/>
              <w:jc w:val="both"/>
              <w:rPr>
                <w:b/>
              </w:rPr>
            </w:pPr>
            <w:r w:rsidRPr="00BF0808">
              <w:rPr>
                <w:b/>
              </w:rPr>
              <w:t>P. Venkata Ramana</w:t>
            </w:r>
            <w:r w:rsidRPr="00BF0808">
              <w:t xml:space="preserve">, B. Sathya Suryanarayana, L.K. Ravindranath, V. Sheshagiri and S. Brahmaji Rao. Electrochemical behaviour of 1-anilinomalonyl-3-methyl-4-(substituted benzeneazo)-5-pyrazolones.  </w:t>
            </w:r>
            <w:r w:rsidRPr="00BF0808">
              <w:rPr>
                <w:b/>
                <w:i/>
              </w:rPr>
              <w:t xml:space="preserve"> Indian Journal of Chemistry, </w:t>
            </w:r>
            <w:r w:rsidRPr="00BF0808">
              <w:t xml:space="preserve">1990, 29A : 53-55. (CODEN:ICACEC; ISSN: 0975-0975 (online) ISSN: 0376-4710 (print) 2012 Impact factor 0.787). </w:t>
            </w:r>
          </w:p>
        </w:tc>
      </w:tr>
      <w:tr w:rsidR="005E342A" w:rsidTr="008275CA">
        <w:tc>
          <w:tcPr>
            <w:tcW w:w="648" w:type="dxa"/>
          </w:tcPr>
          <w:p w:rsidR="005E342A" w:rsidRDefault="00431769" w:rsidP="00431769">
            <w:pPr>
              <w:adjustRightInd w:val="0"/>
            </w:pPr>
            <w:r>
              <w:t>2</w:t>
            </w:r>
          </w:p>
        </w:tc>
        <w:tc>
          <w:tcPr>
            <w:tcW w:w="7877" w:type="dxa"/>
          </w:tcPr>
          <w:p w:rsidR="005E342A" w:rsidRPr="00BF0808" w:rsidRDefault="005E342A" w:rsidP="006D7578">
            <w:pPr>
              <w:pStyle w:val="ListParagraph"/>
              <w:ind w:left="0"/>
              <w:jc w:val="both"/>
              <w:rPr>
                <w:b/>
              </w:rPr>
            </w:pPr>
            <w:r w:rsidRPr="00BF0808">
              <w:t xml:space="preserve">B. Sathya Suryanarayana, </w:t>
            </w:r>
            <w:r w:rsidRPr="00BF0808">
              <w:rPr>
                <w:b/>
              </w:rPr>
              <w:t>P. Venkata Ramana</w:t>
            </w:r>
            <w:r w:rsidRPr="00BF0808">
              <w:t xml:space="preserve">, L.K. Ravindranath, V. Sheshagiri and S. Brahmaji Rao. Electrochemical behaviour of N’-benzoyl-3,5-diphenyl-4-(substituted benzeneazo)pyrazoles.  </w:t>
            </w:r>
            <w:r w:rsidRPr="00BF0808">
              <w:rPr>
                <w:b/>
                <w:i/>
              </w:rPr>
              <w:t xml:space="preserve">J. Indian Chem.  Soc.  </w:t>
            </w:r>
            <w:r w:rsidRPr="00BF0808">
              <w:t xml:space="preserve"> 1989, 66 : 770-774. (ISSN 00194522; Impact factor 2011-0.382). </w:t>
            </w:r>
          </w:p>
        </w:tc>
      </w:tr>
      <w:tr w:rsidR="005E342A" w:rsidTr="008275CA">
        <w:tc>
          <w:tcPr>
            <w:tcW w:w="648" w:type="dxa"/>
          </w:tcPr>
          <w:p w:rsidR="005E342A" w:rsidRDefault="005E342A" w:rsidP="00431769">
            <w:pPr>
              <w:adjustRightInd w:val="0"/>
            </w:pPr>
            <w:r>
              <w:t>1</w:t>
            </w:r>
          </w:p>
        </w:tc>
        <w:tc>
          <w:tcPr>
            <w:tcW w:w="7877" w:type="dxa"/>
          </w:tcPr>
          <w:p w:rsidR="005E342A" w:rsidRPr="00661949" w:rsidRDefault="005E342A" w:rsidP="00431769">
            <w:pPr>
              <w:pStyle w:val="ListParagraph"/>
              <w:ind w:left="0"/>
              <w:jc w:val="both"/>
              <w:rPr>
                <w:b/>
              </w:rPr>
            </w:pPr>
            <w:r w:rsidRPr="00BF0808">
              <w:rPr>
                <w:b/>
              </w:rPr>
              <w:t>P. Venkata Ramana</w:t>
            </w:r>
            <w:r w:rsidRPr="00BF0808">
              <w:t xml:space="preserve">, B. Sathya Suryanarayana, L.K. Ravindranath, V. Sheshagiri and S. Brahmaji Rao. 1989. Polarographic behaviour of 1-phenyl-3- amino-4-(2’-nitro benzeneazo)pyrazolin-5-ones. </w:t>
            </w:r>
            <w:r w:rsidRPr="00BF0808">
              <w:rPr>
                <w:b/>
                <w:i/>
              </w:rPr>
              <w:t xml:space="preserve">Bulletin of Electrochemistry  </w:t>
            </w:r>
            <w:r w:rsidRPr="00BF0808">
              <w:t>1989, 5(12): 905-906. (ISSN 0256-1654 OCLC 14340443; Impact factor 0.24).</w:t>
            </w:r>
          </w:p>
        </w:tc>
      </w:tr>
    </w:tbl>
    <w:p w:rsidR="008275CA" w:rsidRDefault="008275CA" w:rsidP="003A14AC">
      <w:pPr>
        <w:adjustRightInd w:val="0"/>
        <w:rPr>
          <w:b/>
          <w:sz w:val="28"/>
        </w:rPr>
      </w:pPr>
    </w:p>
    <w:p w:rsidR="002C0BDB" w:rsidRPr="00371CCD" w:rsidRDefault="00371CCD" w:rsidP="003A14AC">
      <w:pPr>
        <w:adjustRightInd w:val="0"/>
        <w:rPr>
          <w:b/>
          <w:sz w:val="32"/>
        </w:rPr>
      </w:pPr>
      <w:bookmarkStart w:id="1" w:name="page2"/>
      <w:bookmarkStart w:id="2" w:name="page3"/>
      <w:bookmarkStart w:id="3" w:name="page4"/>
      <w:bookmarkEnd w:id="1"/>
      <w:bookmarkEnd w:id="2"/>
      <w:bookmarkEnd w:id="3"/>
      <w:r w:rsidRPr="00371CCD">
        <w:rPr>
          <w:b/>
          <w:sz w:val="32"/>
        </w:rPr>
        <w:t>Seminars/Conferences/SymposiaAttended and Presented Papers</w:t>
      </w:r>
      <w:r>
        <w:rPr>
          <w:b/>
          <w:sz w:val="32"/>
        </w:rPr>
        <w:t xml:space="preserve">: </w:t>
      </w:r>
    </w:p>
    <w:p w:rsidR="002C0BDB" w:rsidRDefault="002C0BDB" w:rsidP="003A14AC">
      <w:pPr>
        <w:adjustRightInd w:val="0"/>
      </w:pPr>
    </w:p>
    <w:tbl>
      <w:tblPr>
        <w:tblStyle w:val="TableGrid"/>
        <w:tblW w:w="0" w:type="auto"/>
        <w:tblLook w:val="04A0"/>
      </w:tblPr>
      <w:tblGrid>
        <w:gridCol w:w="648"/>
        <w:gridCol w:w="7877"/>
      </w:tblGrid>
      <w:tr w:rsidR="00615909" w:rsidTr="004A24E3">
        <w:tc>
          <w:tcPr>
            <w:tcW w:w="648" w:type="dxa"/>
          </w:tcPr>
          <w:p w:rsidR="00615909" w:rsidRDefault="00615909" w:rsidP="00814BE4">
            <w:r>
              <w:t>28</w:t>
            </w:r>
          </w:p>
        </w:tc>
        <w:tc>
          <w:tcPr>
            <w:tcW w:w="7877" w:type="dxa"/>
          </w:tcPr>
          <w:p w:rsidR="00615909" w:rsidRPr="00637C35" w:rsidRDefault="00615909" w:rsidP="00814BE4">
            <w:pPr>
              <w:jc w:val="both"/>
              <w:rPr>
                <w:bCs/>
              </w:rPr>
            </w:pPr>
            <w:r w:rsidRPr="007F5D91">
              <w:rPr>
                <w:color w:val="000000"/>
              </w:rPr>
              <w:t xml:space="preserve">P. Karuna Raman, B. Subba Rao, P. Sanjeeva and </w:t>
            </w:r>
            <w:r w:rsidRPr="007F5D91">
              <w:rPr>
                <w:b/>
                <w:color w:val="000000"/>
              </w:rPr>
              <w:t>P. Venkata Ramana.</w:t>
            </w:r>
            <w:r w:rsidRPr="007F5D91">
              <w:rPr>
                <w:color w:val="000000"/>
              </w:rPr>
              <w:t>“</w:t>
            </w:r>
            <w:r w:rsidRPr="007F5D91">
              <w:t>Synthesis and Characterization of some newsubstituted Nitro Imidazo[1.2-</w:t>
            </w:r>
            <w:r w:rsidRPr="007F5D91">
              <w:rPr>
                <w:i/>
              </w:rPr>
              <w:t>b</w:t>
            </w:r>
            <w:r w:rsidRPr="007F5D91">
              <w:t>]pyridazine derivatives</w:t>
            </w:r>
            <w:r w:rsidRPr="009F2E53">
              <w:t>”</w:t>
            </w:r>
            <w:r w:rsidRPr="007F5D91">
              <w:rPr>
                <w:bCs/>
              </w:rPr>
              <w:t xml:space="preserve"> in the UGC-SAP sponsored National Seminar on“Recent Innovations and Future Trends in Chemistry”organized by Department of Chemistry, Sri Krishnadevaraya University, Ananthapuramu, on 2</w:t>
            </w:r>
            <w:r w:rsidRPr="007F5D91">
              <w:rPr>
                <w:bCs/>
                <w:vertAlign w:val="superscript"/>
              </w:rPr>
              <w:t>nd</w:t>
            </w:r>
            <w:r w:rsidRPr="007F5D91">
              <w:rPr>
                <w:bCs/>
              </w:rPr>
              <w:t xml:space="preserve"> and 3</w:t>
            </w:r>
            <w:r w:rsidRPr="007F5D91">
              <w:rPr>
                <w:bCs/>
                <w:vertAlign w:val="superscript"/>
              </w:rPr>
              <w:t>rd</w:t>
            </w:r>
            <w:r w:rsidRPr="007F5D91">
              <w:rPr>
                <w:bCs/>
              </w:rPr>
              <w:t xml:space="preserve"> May</w:t>
            </w:r>
            <w:r>
              <w:rPr>
                <w:bCs/>
              </w:rPr>
              <w:t>, 2017.</w:t>
            </w:r>
          </w:p>
        </w:tc>
      </w:tr>
      <w:tr w:rsidR="00615909" w:rsidTr="004A24E3">
        <w:tc>
          <w:tcPr>
            <w:tcW w:w="648" w:type="dxa"/>
          </w:tcPr>
          <w:p w:rsidR="00615909" w:rsidRDefault="00615909" w:rsidP="00E61761">
            <w:r>
              <w:t>27</w:t>
            </w:r>
          </w:p>
        </w:tc>
        <w:tc>
          <w:tcPr>
            <w:tcW w:w="7877" w:type="dxa"/>
          </w:tcPr>
          <w:p w:rsidR="00615909" w:rsidRPr="00637C35" w:rsidRDefault="00615909" w:rsidP="004A24E3">
            <w:pPr>
              <w:pStyle w:val="Default"/>
              <w:jc w:val="both"/>
              <w:rPr>
                <w:bCs/>
              </w:rPr>
            </w:pPr>
            <w:r>
              <w:t>V. B. Reddy P., V. Kamala Prasad</w:t>
            </w:r>
            <w:r w:rsidRPr="009F2E53">
              <w:t xml:space="preserve">, </w:t>
            </w:r>
            <w:r>
              <w:t>B. Balaram, G. Manjunath, B. Subba Rao</w:t>
            </w:r>
            <w:r w:rsidRPr="009F2E53">
              <w:t xml:space="preserve"> and </w:t>
            </w:r>
            <w:r w:rsidRPr="009F2E53">
              <w:rPr>
                <w:b/>
              </w:rPr>
              <w:t>P. Venkata Ramana.</w:t>
            </w:r>
            <w:r w:rsidRPr="009F2E53">
              <w:t>“</w:t>
            </w:r>
            <w:r w:rsidRPr="004E02CE">
              <w:t xml:space="preserve">Synthesis and Characterization of </w:t>
            </w:r>
            <w:r w:rsidRPr="004E02CE">
              <w:rPr>
                <w:bCs/>
                <w:i/>
              </w:rPr>
              <w:t>N'</w:t>
            </w:r>
            <w:r w:rsidRPr="004E02CE">
              <w:rPr>
                <w:bCs/>
              </w:rPr>
              <w:t>-(substitutedbenzylidene)-5-ethyl-</w:t>
            </w:r>
            <w:r w:rsidRPr="004E02CE">
              <w:rPr>
                <w:bCs/>
                <w:i/>
              </w:rPr>
              <w:t>N</w:t>
            </w:r>
            <w:r w:rsidRPr="004E02CE">
              <w:rPr>
                <w:bCs/>
              </w:rPr>
              <w:t>-methyl-2-(3-(trifluoromethyl)benzyl)-2</w:t>
            </w:r>
            <w:r w:rsidRPr="004E02CE">
              <w:rPr>
                <w:bCs/>
                <w:i/>
              </w:rPr>
              <w:t>H</w:t>
            </w:r>
            <w:r w:rsidRPr="004E02CE">
              <w:rPr>
                <w:bCs/>
              </w:rPr>
              <w:t>-1,2,3-triazole-4-carbohydrazides:</w:t>
            </w:r>
            <w:r w:rsidRPr="004E02CE">
              <w:t>A Novel class of Antibacterial Agents</w:t>
            </w:r>
            <w:r w:rsidRPr="009F2E53">
              <w:t>”</w:t>
            </w:r>
            <w:r w:rsidRPr="00EA1758">
              <w:rPr>
                <w:bCs/>
              </w:rPr>
              <w:t xml:space="preserve"> in the </w:t>
            </w:r>
            <w:r>
              <w:rPr>
                <w:bCs/>
              </w:rPr>
              <w:t xml:space="preserve">UGC-SAP sponsored </w:t>
            </w:r>
            <w:r w:rsidRPr="00D515D1">
              <w:rPr>
                <w:bCs/>
              </w:rPr>
              <w:t>National Seminar on“</w:t>
            </w:r>
            <w:r>
              <w:rPr>
                <w:bCs/>
              </w:rPr>
              <w:t>Recent Innovations and Future Trends in Chemistry</w:t>
            </w:r>
            <w:r w:rsidRPr="00D515D1">
              <w:rPr>
                <w:bCs/>
              </w:rPr>
              <w:t>”</w:t>
            </w:r>
            <w:r w:rsidRPr="00EA1758">
              <w:rPr>
                <w:bCs/>
              </w:rPr>
              <w:t xml:space="preserve">organized by Department of Chemistry, </w:t>
            </w:r>
            <w:r>
              <w:rPr>
                <w:bCs/>
              </w:rPr>
              <w:t xml:space="preserve">Sri Krishnadevaraya University, Ananthapuramu, </w:t>
            </w:r>
            <w:r w:rsidRPr="00EA1758">
              <w:rPr>
                <w:bCs/>
              </w:rPr>
              <w:t xml:space="preserve">on </w:t>
            </w:r>
            <w:r>
              <w:rPr>
                <w:bCs/>
              </w:rPr>
              <w:t>2</w:t>
            </w:r>
            <w:r w:rsidRPr="00B869DC">
              <w:rPr>
                <w:bCs/>
                <w:vertAlign w:val="superscript"/>
              </w:rPr>
              <w:t>nd</w:t>
            </w:r>
            <w:r w:rsidRPr="00EA1758">
              <w:rPr>
                <w:bCs/>
              </w:rPr>
              <w:t>and 3</w:t>
            </w:r>
            <w:r w:rsidRPr="00B869DC">
              <w:rPr>
                <w:bCs/>
                <w:vertAlign w:val="superscript"/>
              </w:rPr>
              <w:t>rd</w:t>
            </w:r>
            <w:r>
              <w:rPr>
                <w:bCs/>
              </w:rPr>
              <w:t xml:space="preserve"> May</w:t>
            </w:r>
            <w:r w:rsidRPr="00EA1758">
              <w:rPr>
                <w:bCs/>
              </w:rPr>
              <w:t>, 2017.</w:t>
            </w:r>
          </w:p>
        </w:tc>
      </w:tr>
      <w:tr w:rsidR="00615909" w:rsidTr="004A24E3">
        <w:tc>
          <w:tcPr>
            <w:tcW w:w="648" w:type="dxa"/>
          </w:tcPr>
          <w:p w:rsidR="00615909" w:rsidRDefault="00615909" w:rsidP="004A24E3">
            <w:r>
              <w:t>26</w:t>
            </w:r>
          </w:p>
        </w:tc>
        <w:tc>
          <w:tcPr>
            <w:tcW w:w="7877" w:type="dxa"/>
          </w:tcPr>
          <w:p w:rsidR="00615909" w:rsidRDefault="00615909" w:rsidP="004A24E3">
            <w:pPr>
              <w:jc w:val="both"/>
              <w:rPr>
                <w:bCs/>
              </w:rPr>
            </w:pPr>
            <w:r w:rsidRPr="009F2E53">
              <w:rPr>
                <w:color w:val="000000"/>
              </w:rPr>
              <w:t>P. K. Raman</w:t>
            </w:r>
            <w:r>
              <w:rPr>
                <w:color w:val="000000"/>
              </w:rPr>
              <w:t>, K. Murali K</w:t>
            </w:r>
            <w:r w:rsidRPr="009F2E53">
              <w:rPr>
                <w:color w:val="000000"/>
              </w:rPr>
              <w:t xml:space="preserve">rishna, B. Subba Rao, P. Sanjeeva and </w:t>
            </w:r>
            <w:r w:rsidRPr="009F2E53">
              <w:rPr>
                <w:b/>
                <w:color w:val="000000"/>
              </w:rPr>
              <w:t>P. Venkata Ramana.</w:t>
            </w:r>
            <w:r w:rsidRPr="009F2E53">
              <w:rPr>
                <w:color w:val="000000"/>
              </w:rPr>
              <w:t>“</w:t>
            </w:r>
            <w:r w:rsidRPr="009F2E53">
              <w:t>Synthesis, Characterization, Biological Evaluation and Docking Studies of Some Novel N'-((4-(3-nitroimidazo[1,2-</w:t>
            </w:r>
            <w:r w:rsidRPr="008E3EB1">
              <w:rPr>
                <w:i/>
              </w:rPr>
              <w:t>b</w:t>
            </w:r>
            <w:r w:rsidRPr="009F2E53">
              <w:t xml:space="preserve">]pyridazin-6-yloxy)-3-methoxyphenyl) </w:t>
            </w:r>
            <w:r w:rsidRPr="009F2E53">
              <w:lastRenderedPageBreak/>
              <w:t>methylene)-substituted benzohydrazide derivatives”</w:t>
            </w:r>
            <w:r w:rsidRPr="00EA1758">
              <w:rPr>
                <w:bCs/>
              </w:rPr>
              <w:t xml:space="preserve"> in the </w:t>
            </w:r>
            <w:r w:rsidRPr="00D515D1">
              <w:rPr>
                <w:bCs/>
              </w:rPr>
              <w:t>National Seminar on“Role Of Chemistry In Human Health And Environmental Protection”</w:t>
            </w:r>
            <w:r w:rsidRPr="00EA1758">
              <w:rPr>
                <w:bCs/>
              </w:rPr>
              <w:t>organized by Department of Chemistry, Govt. College (Men) Autonomous, Ananthapuramu (Sponsored by UGC &amp; APSCH) on 30</w:t>
            </w:r>
            <w:r w:rsidRPr="00EA1758">
              <w:rPr>
                <w:bCs/>
                <w:vertAlign w:val="superscript"/>
              </w:rPr>
              <w:t>th</w:t>
            </w:r>
            <w:r w:rsidRPr="00EA1758">
              <w:rPr>
                <w:bCs/>
              </w:rPr>
              <w:t xml:space="preserve"> and 31</w:t>
            </w:r>
            <w:r w:rsidRPr="00EA1758">
              <w:rPr>
                <w:bCs/>
                <w:vertAlign w:val="superscript"/>
              </w:rPr>
              <w:t>st</w:t>
            </w:r>
            <w:r w:rsidRPr="00EA1758">
              <w:rPr>
                <w:bCs/>
              </w:rPr>
              <w:t xml:space="preserve"> January, 2017.</w:t>
            </w:r>
          </w:p>
          <w:p w:rsidR="00615909" w:rsidRDefault="00615909" w:rsidP="004A24E3"/>
        </w:tc>
      </w:tr>
      <w:tr w:rsidR="00615909" w:rsidTr="004A24E3">
        <w:tc>
          <w:tcPr>
            <w:tcW w:w="648" w:type="dxa"/>
          </w:tcPr>
          <w:p w:rsidR="00615909" w:rsidRDefault="00615909" w:rsidP="004A24E3">
            <w:r>
              <w:lastRenderedPageBreak/>
              <w:t>25</w:t>
            </w:r>
          </w:p>
        </w:tc>
        <w:tc>
          <w:tcPr>
            <w:tcW w:w="7877" w:type="dxa"/>
          </w:tcPr>
          <w:p w:rsidR="00615909" w:rsidRDefault="00615909" w:rsidP="004A24E3">
            <w:pPr>
              <w:autoSpaceDE w:val="0"/>
              <w:autoSpaceDN w:val="0"/>
              <w:adjustRightInd w:val="0"/>
              <w:jc w:val="both"/>
            </w:pPr>
            <w:r w:rsidRPr="00A547B9">
              <w:t xml:space="preserve">G. Manjunath, G. Bheemaraju, </w:t>
            </w:r>
            <w:r>
              <w:t xml:space="preserve">M. Mahesh and </w:t>
            </w:r>
            <w:r w:rsidRPr="00F70103">
              <w:rPr>
                <w:b/>
              </w:rPr>
              <w:t>P. Venkata Ramana</w:t>
            </w:r>
            <w:r>
              <w:t>. Paper presented on “</w:t>
            </w:r>
            <w:r w:rsidRPr="00A547B9">
              <w:t>Synthesis of new 5-((2-(substituted phenoxymethyl)-1</w:t>
            </w:r>
            <w:r w:rsidRPr="00F70103">
              <w:rPr>
                <w:i/>
              </w:rPr>
              <w:t>H</w:t>
            </w:r>
            <w:r w:rsidRPr="00A547B9">
              <w:t>-benzo[</w:t>
            </w:r>
            <w:r w:rsidRPr="009F313F">
              <w:rPr>
                <w:i/>
              </w:rPr>
              <w:t>d</w:t>
            </w:r>
            <w:r w:rsidRPr="00A547B9">
              <w:t>]imidazol-1-yl)methyl)-1,3,4-oxadiazole-2-thiol : A novel class of potential antibacterialand antifungal agents</w:t>
            </w:r>
            <w:r>
              <w:t>” in the UGC sponsored National Seminar on Emerging Trends In Nano Chemistry [ETNC-2015] organized by the Department of  Chemistry, S. K. University, Ananthapuramu, India from 20</w:t>
            </w:r>
            <w:r w:rsidRPr="00F70103">
              <w:rPr>
                <w:vertAlign w:val="superscript"/>
              </w:rPr>
              <w:t>th</w:t>
            </w:r>
            <w:r>
              <w:t xml:space="preserve"> to 21</w:t>
            </w:r>
            <w:r w:rsidRPr="00F70103">
              <w:rPr>
                <w:vertAlign w:val="superscript"/>
              </w:rPr>
              <w:t>st</w:t>
            </w:r>
            <w:r>
              <w:t xml:space="preserve"> November, 2015.    </w:t>
            </w:r>
          </w:p>
          <w:p w:rsidR="00615909" w:rsidRDefault="00615909" w:rsidP="004A24E3"/>
        </w:tc>
      </w:tr>
      <w:tr w:rsidR="00615909" w:rsidTr="004A24E3">
        <w:tc>
          <w:tcPr>
            <w:tcW w:w="648" w:type="dxa"/>
          </w:tcPr>
          <w:p w:rsidR="00615909" w:rsidRDefault="00615909" w:rsidP="004A24E3">
            <w:r>
              <w:t>24</w:t>
            </w:r>
          </w:p>
        </w:tc>
        <w:tc>
          <w:tcPr>
            <w:tcW w:w="7877" w:type="dxa"/>
          </w:tcPr>
          <w:p w:rsidR="00615909" w:rsidRDefault="00615909" w:rsidP="004A24E3">
            <w:pPr>
              <w:autoSpaceDE w:val="0"/>
              <w:autoSpaceDN w:val="0"/>
              <w:adjustRightInd w:val="0"/>
              <w:spacing w:after="200" w:line="276" w:lineRule="auto"/>
              <w:jc w:val="both"/>
            </w:pPr>
            <w:r w:rsidRPr="00633C86">
              <w:t xml:space="preserve">M. </w:t>
            </w:r>
            <w:r>
              <w:t>Mahesh, G</w:t>
            </w:r>
            <w:r w:rsidRPr="00633C86">
              <w:t xml:space="preserve">. Bheemaraju, </w:t>
            </w:r>
            <w:r>
              <w:t>G</w:t>
            </w:r>
            <w:r w:rsidRPr="00633C86">
              <w:t xml:space="preserve">. </w:t>
            </w:r>
            <w:r>
              <w:t>M</w:t>
            </w:r>
            <w:r w:rsidRPr="00633C86">
              <w:t xml:space="preserve">anjunath and </w:t>
            </w:r>
            <w:r w:rsidRPr="009F313F">
              <w:rPr>
                <w:b/>
              </w:rPr>
              <w:t>P. Venkata Ramana.</w:t>
            </w:r>
            <w:r>
              <w:t xml:space="preserve"> “</w:t>
            </w:r>
            <w:r w:rsidRPr="00633C86">
              <w:t>Synthesis and Characterization of Novel Oxadiazole and Pyrazole Hybrids asPotential Antimicrobial Agents</w:t>
            </w:r>
            <w:r>
              <w:t>” in the UGC sponsored National Seminar on Current Aspects in Pharma Education and Research [CAPER-2015] organized by the College of Pharmaceutical Sciences, S. K. University, Ananthapuramu, India from 06</w:t>
            </w:r>
            <w:r w:rsidRPr="009F313F">
              <w:rPr>
                <w:vertAlign w:val="superscript"/>
              </w:rPr>
              <w:t>th</w:t>
            </w:r>
            <w:r>
              <w:t xml:space="preserve"> to </w:t>
            </w:r>
            <w:r w:rsidRPr="009F313F">
              <w:t>07</w:t>
            </w:r>
            <w:r w:rsidRPr="009F313F">
              <w:rPr>
                <w:vertAlign w:val="superscript"/>
              </w:rPr>
              <w:t xml:space="preserve">th </w:t>
            </w:r>
            <w:r>
              <w:t xml:space="preserve">November, 2015.   </w:t>
            </w:r>
          </w:p>
        </w:tc>
      </w:tr>
      <w:tr w:rsidR="00615909" w:rsidTr="004A24E3">
        <w:tc>
          <w:tcPr>
            <w:tcW w:w="648" w:type="dxa"/>
          </w:tcPr>
          <w:p w:rsidR="00615909" w:rsidRDefault="00615909" w:rsidP="004A24E3">
            <w:r>
              <w:t>23</w:t>
            </w:r>
          </w:p>
        </w:tc>
        <w:tc>
          <w:tcPr>
            <w:tcW w:w="7877" w:type="dxa"/>
          </w:tcPr>
          <w:p w:rsidR="00615909" w:rsidRDefault="00615909" w:rsidP="004A24E3">
            <w:pPr>
              <w:autoSpaceDE w:val="0"/>
              <w:autoSpaceDN w:val="0"/>
              <w:adjustRightInd w:val="0"/>
              <w:jc w:val="both"/>
            </w:pPr>
            <w:r>
              <w:t xml:space="preserve">G. Manjunath, G. Bheemaraju, M. Mahesh and </w:t>
            </w:r>
            <w:r w:rsidRPr="00010BBC">
              <w:rPr>
                <w:b/>
              </w:rPr>
              <w:t>P. Venkata Ramana</w:t>
            </w:r>
            <w:r>
              <w:t>. “</w:t>
            </w:r>
            <w:r w:rsidRPr="009874E3">
              <w:t xml:space="preserve">Synthesis of new Pyrazole derivatives containing Quinoline moiety </w:t>
            </w:r>
            <w:r w:rsidRPr="00010BBC">
              <w:rPr>
                <w:i/>
                <w:iCs/>
              </w:rPr>
              <w:t xml:space="preserve">via </w:t>
            </w:r>
            <w:r>
              <w:t>Chalcones</w:t>
            </w:r>
            <w:r w:rsidRPr="009874E3">
              <w:t>: A novel class of potential antibacterial and antifungal agents</w:t>
            </w:r>
            <w:r>
              <w:t>” in the UGC sponsored National Seminar on Current Aspects in Pharma Education and Research [CAPER-2015] organized by the College of Pharmaceutical Sciences, S. K. University, Ananthapuramu, India from 06</w:t>
            </w:r>
            <w:r w:rsidRPr="00F70103">
              <w:rPr>
                <w:vertAlign w:val="superscript"/>
              </w:rPr>
              <w:t>th</w:t>
            </w:r>
            <w:r>
              <w:t xml:space="preserve"> to </w:t>
            </w:r>
            <w:r w:rsidRPr="009F313F">
              <w:t>07</w:t>
            </w:r>
            <w:r>
              <w:rPr>
                <w:vertAlign w:val="superscript"/>
              </w:rPr>
              <w:t xml:space="preserve">th </w:t>
            </w:r>
            <w:r>
              <w:t xml:space="preserve">November, 2015.    </w:t>
            </w:r>
          </w:p>
        </w:tc>
      </w:tr>
      <w:tr w:rsidR="00615909" w:rsidTr="004A24E3">
        <w:tc>
          <w:tcPr>
            <w:tcW w:w="648" w:type="dxa"/>
          </w:tcPr>
          <w:p w:rsidR="00615909" w:rsidRDefault="00615909" w:rsidP="004A24E3">
            <w:r>
              <w:t>22</w:t>
            </w:r>
          </w:p>
        </w:tc>
        <w:tc>
          <w:tcPr>
            <w:tcW w:w="7877" w:type="dxa"/>
          </w:tcPr>
          <w:p w:rsidR="00615909" w:rsidRDefault="00615909" w:rsidP="004A24E3">
            <w:pPr>
              <w:autoSpaceDE w:val="0"/>
              <w:autoSpaceDN w:val="0"/>
              <w:adjustRightInd w:val="0"/>
              <w:jc w:val="both"/>
            </w:pPr>
            <w:r>
              <w:t xml:space="preserve">K. Doraswamy and </w:t>
            </w:r>
            <w:r w:rsidRPr="008C59A5">
              <w:rPr>
                <w:b/>
              </w:rPr>
              <w:t>P. Venkata Ramana</w:t>
            </w:r>
            <w:r>
              <w:t>, Paper presented on “Chemical Synthesis and Characterization of a new differently sulfonated cation exchange resins for drug delivery” in the National Seminar on RECENT TRENDS IN POLYMER SCIENCE AND TECHNOLOGY - 2013 organized by the Department of  Polymer science and Technology, S. K. University, Anantapur, India from 29</w:t>
            </w:r>
            <w:r w:rsidRPr="001466ED">
              <w:rPr>
                <w:vertAlign w:val="superscript"/>
              </w:rPr>
              <w:t>th</w:t>
            </w:r>
            <w:r>
              <w:t xml:space="preserve"> to 30</w:t>
            </w:r>
            <w:r w:rsidRPr="001466ED">
              <w:rPr>
                <w:vertAlign w:val="superscript"/>
              </w:rPr>
              <w:t>th</w:t>
            </w:r>
            <w:r>
              <w:t xml:space="preserve"> June, 2013.    </w:t>
            </w:r>
          </w:p>
        </w:tc>
      </w:tr>
      <w:tr w:rsidR="00615909" w:rsidTr="004A24E3">
        <w:tc>
          <w:tcPr>
            <w:tcW w:w="648" w:type="dxa"/>
          </w:tcPr>
          <w:p w:rsidR="00615909" w:rsidRDefault="00615909" w:rsidP="004A24E3">
            <w:r>
              <w:t>21</w:t>
            </w:r>
          </w:p>
        </w:tc>
        <w:tc>
          <w:tcPr>
            <w:tcW w:w="7877" w:type="dxa"/>
          </w:tcPr>
          <w:p w:rsidR="00615909" w:rsidRDefault="00615909" w:rsidP="004A24E3">
            <w:pPr>
              <w:autoSpaceDE w:val="0"/>
              <w:autoSpaceDN w:val="0"/>
              <w:adjustRightInd w:val="0"/>
              <w:jc w:val="both"/>
            </w:pPr>
            <w:r w:rsidRPr="008C59A5">
              <w:rPr>
                <w:b/>
              </w:rPr>
              <w:t>P. Venkata Ramana</w:t>
            </w:r>
            <w:r w:rsidRPr="008C59A5">
              <w:t>, D.N. Satyanarayana, K. Doraswamy, G. Sreenivasulu, G. Bheema raju and L.K. Ravindranath</w:t>
            </w:r>
            <w:r>
              <w:t>, Paper presented on “</w:t>
            </w:r>
            <w:r w:rsidRPr="008C59A5">
              <w:t>Design, Practical Synthesis and Biological Evaluation of Novel substituted 1,3,4-Oxadiazole containing 4-Oxo-Quinoline Derivatives as Mycobacterial agents</w:t>
            </w:r>
            <w:r>
              <w:t>” in the National Seminar on RECENT DEVELOPMENTS IN ELECTRO ANALYTICAL TECHNIQUES (Sponsored by DAE-BRNS, Mumbai) and organized by the Department of  Chemistry, S. K. University, Anantapur, India from 5</w:t>
            </w:r>
            <w:r w:rsidRPr="006B79CB">
              <w:rPr>
                <w:vertAlign w:val="superscript"/>
              </w:rPr>
              <w:t>th</w:t>
            </w:r>
            <w:r>
              <w:t xml:space="preserve"> to 6</w:t>
            </w:r>
            <w:r w:rsidRPr="006B79CB">
              <w:rPr>
                <w:vertAlign w:val="superscript"/>
              </w:rPr>
              <w:t>th</w:t>
            </w:r>
            <w:r>
              <w:t xml:space="preserve"> October,  2012.    </w:t>
            </w:r>
          </w:p>
        </w:tc>
      </w:tr>
      <w:tr w:rsidR="00615909" w:rsidTr="004A24E3">
        <w:tc>
          <w:tcPr>
            <w:tcW w:w="648" w:type="dxa"/>
          </w:tcPr>
          <w:p w:rsidR="00615909" w:rsidRDefault="00615909" w:rsidP="004A24E3">
            <w:r>
              <w:t>20</w:t>
            </w:r>
          </w:p>
        </w:tc>
        <w:tc>
          <w:tcPr>
            <w:tcW w:w="7877" w:type="dxa"/>
          </w:tcPr>
          <w:p w:rsidR="00615909" w:rsidRPr="008C59A5" w:rsidRDefault="00615909" w:rsidP="004A24E3">
            <w:pPr>
              <w:autoSpaceDE w:val="0"/>
              <w:autoSpaceDN w:val="0"/>
              <w:adjustRightInd w:val="0"/>
              <w:jc w:val="both"/>
              <w:rPr>
                <w:b/>
              </w:rPr>
            </w:pPr>
            <w:r w:rsidRPr="00FF471C">
              <w:t>K. Doraswamy, G. Manjunath, M. Mahesh, G. Bheemaraj</w:t>
            </w:r>
            <w:r>
              <w:t>u</w:t>
            </w:r>
            <w:r w:rsidRPr="00FF471C">
              <w:t>, G. Sreenivasulu and</w:t>
            </w:r>
            <w:r>
              <w:rPr>
                <w:b/>
              </w:rPr>
              <w:t xml:space="preserve"> P. Venkata Ramana.  </w:t>
            </w:r>
            <w:r w:rsidRPr="00FF471C">
              <w:t>“Synthesis, Characterization and Evaluation of Differently Sulfonated Resins as Novel Carriers for Dr</w:t>
            </w:r>
            <w:r>
              <w:t>u</w:t>
            </w:r>
            <w:r w:rsidRPr="00FF471C">
              <w:t>g Delivery”</w:t>
            </w:r>
            <w:r>
              <w:t xml:space="preserve"> in the National Seminar on MODERN TRENDS IN CHEMICAL ANALYSIS  (Sponsored by UGC-SAP-APSCHE) and organized by the Department of  Chemistry, S. K. University, Anantapur, India from 28</w:t>
            </w:r>
            <w:r w:rsidRPr="006B79CB">
              <w:rPr>
                <w:vertAlign w:val="superscript"/>
              </w:rPr>
              <w:t>th</w:t>
            </w:r>
            <w:r>
              <w:t xml:space="preserve"> to 29</w:t>
            </w:r>
            <w:r w:rsidRPr="006B79CB">
              <w:rPr>
                <w:vertAlign w:val="superscript"/>
              </w:rPr>
              <w:t>th</w:t>
            </w:r>
            <w:r>
              <w:t xml:space="preserve"> March,  2012.</w:t>
            </w:r>
          </w:p>
        </w:tc>
      </w:tr>
      <w:tr w:rsidR="00615909" w:rsidTr="004A24E3">
        <w:tc>
          <w:tcPr>
            <w:tcW w:w="648" w:type="dxa"/>
          </w:tcPr>
          <w:p w:rsidR="00615909" w:rsidRDefault="00615909" w:rsidP="00E61761">
            <w:r>
              <w:t>19</w:t>
            </w:r>
          </w:p>
        </w:tc>
        <w:tc>
          <w:tcPr>
            <w:tcW w:w="7877" w:type="dxa"/>
          </w:tcPr>
          <w:p w:rsidR="00615909" w:rsidRPr="00FF471C" w:rsidRDefault="00615909" w:rsidP="004A24E3">
            <w:pPr>
              <w:jc w:val="both"/>
            </w:pPr>
            <w:r>
              <w:t xml:space="preserve">B. Gopikalyan Kumar, K. Doraswamy, G. Manjunath, M. Mahesh and </w:t>
            </w:r>
            <w:r>
              <w:rPr>
                <w:b/>
              </w:rPr>
              <w:t>P. Venkata Ramana</w:t>
            </w:r>
            <w:r>
              <w:t>, Paper presented on “Electrochemical Behaviour of 2-hydroxy-5-methyl benzophenone oxime: a mechanistic study” in the National Seminar on CHEMISTRY AND GLOBAL PERSPECTIVES (Sponsored by UGC, New Delhi) and organized by the Department of  Chemistry, S. K. University, Anantapur, India from 24</w:t>
            </w:r>
            <w:r>
              <w:rPr>
                <w:vertAlign w:val="superscript"/>
              </w:rPr>
              <w:t>th</w:t>
            </w:r>
            <w:r>
              <w:t xml:space="preserve"> to 26</w:t>
            </w:r>
            <w:r>
              <w:rPr>
                <w:vertAlign w:val="superscript"/>
              </w:rPr>
              <w:t>th</w:t>
            </w:r>
            <w:r>
              <w:t xml:space="preserve"> October, 2011.    </w:t>
            </w:r>
          </w:p>
        </w:tc>
      </w:tr>
      <w:tr w:rsidR="00615909" w:rsidTr="004A24E3">
        <w:tc>
          <w:tcPr>
            <w:tcW w:w="648" w:type="dxa"/>
          </w:tcPr>
          <w:p w:rsidR="00615909" w:rsidRDefault="00615909" w:rsidP="004A24E3">
            <w:r>
              <w:t>18</w:t>
            </w:r>
          </w:p>
        </w:tc>
        <w:tc>
          <w:tcPr>
            <w:tcW w:w="7877" w:type="dxa"/>
          </w:tcPr>
          <w:p w:rsidR="00615909" w:rsidRDefault="00615909" w:rsidP="004A24E3">
            <w:pPr>
              <w:jc w:val="both"/>
            </w:pPr>
            <w:r>
              <w:t xml:space="preserve">D. Manjula, G. Bheemaraju, G. Sreenivasulu, D. N. Satyanarayana and </w:t>
            </w:r>
            <w:r>
              <w:rPr>
                <w:b/>
              </w:rPr>
              <w:t>P. Venkata Ramana</w:t>
            </w:r>
            <w:r>
              <w:t>, Paper presented on “Voltammetric Behaviour of 2-hydroxy-5-methyl benzophenone isonicotinoyl hydrazone” in the National Seminar on CHEMISTRY AND GLOBAL PERSPECTIVES (Sponsored by UGC, New Delhi) and organized by the Department of  Chemistry, S. K. University, Anantapur, India from 24</w:t>
            </w:r>
            <w:r>
              <w:rPr>
                <w:vertAlign w:val="superscript"/>
              </w:rPr>
              <w:t>th</w:t>
            </w:r>
            <w:r>
              <w:t xml:space="preserve"> to 26</w:t>
            </w:r>
            <w:r>
              <w:rPr>
                <w:vertAlign w:val="superscript"/>
              </w:rPr>
              <w:t>th</w:t>
            </w:r>
            <w:r>
              <w:t xml:space="preserve"> October, 2011.    </w:t>
            </w:r>
          </w:p>
        </w:tc>
      </w:tr>
      <w:tr w:rsidR="00615909" w:rsidTr="004A24E3">
        <w:tc>
          <w:tcPr>
            <w:tcW w:w="648" w:type="dxa"/>
          </w:tcPr>
          <w:p w:rsidR="00615909" w:rsidRDefault="00615909" w:rsidP="003F494C">
            <w:r>
              <w:lastRenderedPageBreak/>
              <w:t>17</w:t>
            </w:r>
          </w:p>
        </w:tc>
        <w:tc>
          <w:tcPr>
            <w:tcW w:w="7877" w:type="dxa"/>
          </w:tcPr>
          <w:p w:rsidR="00615909" w:rsidRDefault="00615909" w:rsidP="004A24E3">
            <w:pPr>
              <w:jc w:val="both"/>
            </w:pPr>
            <w:r w:rsidRPr="005A7B10">
              <w:rPr>
                <w:lang w:val="pt-BR"/>
              </w:rPr>
              <w:t xml:space="preserve">V. Nagaraju, R. Sreenivasulu, K. </w:t>
            </w:r>
            <w:r>
              <w:rPr>
                <w:lang w:val="pt-BR"/>
              </w:rPr>
              <w:t xml:space="preserve">Doraswamy, D. N. Satyanarayana and </w:t>
            </w:r>
            <w:r w:rsidRPr="00960ED5">
              <w:rPr>
                <w:b/>
                <w:lang w:val="pt-BR"/>
              </w:rPr>
              <w:t>P. Venkata Ramana.</w:t>
            </w:r>
            <w:r w:rsidRPr="005A7B10">
              <w:t>Paper presented on “Polarographic and Cyclic voltammetric behaviour of N’-(p-toluenesulphonyl)-3-methyl-4-(4’</w:t>
            </w:r>
            <w:r>
              <w:t>-</w:t>
            </w:r>
            <w:r w:rsidRPr="005A7B10">
              <w:t>substituted arylhydrazono)pyrazolin-5-ones</w:t>
            </w:r>
            <w:r>
              <w:t>” in the National Seminar on EMERGING TRENDS IN ELECTRO CHEMICAL STUDIES (Sponsored by UGC-SAP) and organized by the Department of  Chemistry, S. K. University, Anantapur, India from 25</w:t>
            </w:r>
            <w:r>
              <w:rPr>
                <w:vertAlign w:val="superscript"/>
              </w:rPr>
              <w:t>th</w:t>
            </w:r>
            <w:r>
              <w:t xml:space="preserve"> to 26</w:t>
            </w:r>
            <w:r>
              <w:rPr>
                <w:vertAlign w:val="superscript"/>
              </w:rPr>
              <w:t>th</w:t>
            </w:r>
            <w:r>
              <w:t xml:space="preserve"> March, 2011.   </w:t>
            </w:r>
          </w:p>
        </w:tc>
      </w:tr>
      <w:tr w:rsidR="00615909" w:rsidTr="004A24E3">
        <w:tc>
          <w:tcPr>
            <w:tcW w:w="648" w:type="dxa"/>
          </w:tcPr>
          <w:p w:rsidR="00615909" w:rsidRDefault="00615909" w:rsidP="003F494C">
            <w:r>
              <w:t>16</w:t>
            </w:r>
          </w:p>
        </w:tc>
        <w:tc>
          <w:tcPr>
            <w:tcW w:w="7877" w:type="dxa"/>
          </w:tcPr>
          <w:p w:rsidR="00615909" w:rsidRDefault="00615909" w:rsidP="004A24E3">
            <w:pPr>
              <w:jc w:val="both"/>
            </w:pPr>
            <w:r>
              <w:t xml:space="preserve">T. Ravi sankar, K. Kesavulu, D. N. Satyanarayana, K. Doraswamy and </w:t>
            </w:r>
            <w:r w:rsidRPr="0083417E">
              <w:rPr>
                <w:b/>
              </w:rPr>
              <w:t>P. Venkata Ramana</w:t>
            </w:r>
            <w:r>
              <w:t>. Paper presented on “Synthesis, Characterization and Thermal Studies on Polymer-metal Complexes Derived from Poly(4-acryloxy acetophenone)-divinylbenzene Salicyloyl Hydrazone Resins” in the 13</w:t>
            </w:r>
            <w:r w:rsidRPr="00263FEA">
              <w:rPr>
                <w:vertAlign w:val="superscript"/>
              </w:rPr>
              <w:t>th</w:t>
            </w:r>
            <w:r>
              <w:t xml:space="preserve"> CRSI -5</w:t>
            </w:r>
            <w:r w:rsidRPr="00263FEA">
              <w:rPr>
                <w:vertAlign w:val="superscript"/>
              </w:rPr>
              <w:t>th</w:t>
            </w:r>
            <w:r>
              <w:t xml:space="preserve"> RSC NATIONAL SYMPOSIUM IN CHEMISTRY held at the National Institute of Science Education and Research (NISER) and KIIT University, Bhubaneswar, India from 4</w:t>
            </w:r>
            <w:r w:rsidRPr="0083417E">
              <w:rPr>
                <w:vertAlign w:val="superscript"/>
              </w:rPr>
              <w:t>th</w:t>
            </w:r>
            <w:r>
              <w:t xml:space="preserve"> to 6</w:t>
            </w:r>
            <w:r w:rsidRPr="0083417E">
              <w:rPr>
                <w:vertAlign w:val="superscript"/>
              </w:rPr>
              <w:t>th</w:t>
            </w:r>
            <w:r>
              <w:t xml:space="preserve"> February, 2011.    </w:t>
            </w:r>
          </w:p>
        </w:tc>
      </w:tr>
      <w:tr w:rsidR="00615909" w:rsidTr="004A24E3">
        <w:tc>
          <w:tcPr>
            <w:tcW w:w="648" w:type="dxa"/>
          </w:tcPr>
          <w:p w:rsidR="00615909" w:rsidRDefault="00615909" w:rsidP="004A24E3">
            <w:r>
              <w:t>15</w:t>
            </w:r>
          </w:p>
        </w:tc>
        <w:tc>
          <w:tcPr>
            <w:tcW w:w="7877" w:type="dxa"/>
          </w:tcPr>
          <w:p w:rsidR="00615909" w:rsidRPr="008C59A5" w:rsidRDefault="00615909" w:rsidP="004A24E3">
            <w:pPr>
              <w:jc w:val="both"/>
              <w:rPr>
                <w:b/>
              </w:rPr>
            </w:pPr>
            <w:r>
              <w:t xml:space="preserve">T. Ravi sankar, K. Kesavulu, K. Doraswamy and </w:t>
            </w:r>
            <w:r w:rsidRPr="0083417E">
              <w:rPr>
                <w:b/>
              </w:rPr>
              <w:t>P. Venkata Ramana</w:t>
            </w:r>
            <w:r>
              <w:t>. Paper presented on “Synthesis, characterization and applications of polymer-metal complexes derived from poly(4-acryloxy acetophenone)-divinylbenzene benzoyl hydrazone resins” in the National Conference on RECENT DEVELOPMENTS IN INORGANIC AND ORGANIC MATERIALS AND ELECTRO ORGANIC STUDIES (Sponsored by UGC, New Delhi) and organized by the Department of  Chemistry, S. K. University, Anantapur, India from 26</w:t>
            </w:r>
            <w:r w:rsidRPr="0083417E">
              <w:rPr>
                <w:vertAlign w:val="superscript"/>
              </w:rPr>
              <w:t>th</w:t>
            </w:r>
            <w:r>
              <w:t xml:space="preserve"> to 27</w:t>
            </w:r>
            <w:r w:rsidRPr="0083417E">
              <w:rPr>
                <w:vertAlign w:val="superscript"/>
              </w:rPr>
              <w:t>th</w:t>
            </w:r>
            <w:r>
              <w:t xml:space="preserve"> February, 2010.    </w:t>
            </w:r>
          </w:p>
        </w:tc>
      </w:tr>
      <w:tr w:rsidR="00615909" w:rsidTr="004A24E3">
        <w:tc>
          <w:tcPr>
            <w:tcW w:w="648" w:type="dxa"/>
          </w:tcPr>
          <w:p w:rsidR="00615909" w:rsidRDefault="00615909" w:rsidP="004A24E3">
            <w:r>
              <w:t>14</w:t>
            </w:r>
          </w:p>
        </w:tc>
        <w:tc>
          <w:tcPr>
            <w:tcW w:w="7877" w:type="dxa"/>
          </w:tcPr>
          <w:p w:rsidR="00615909" w:rsidRDefault="00615909" w:rsidP="004A24E3">
            <w:pPr>
              <w:jc w:val="both"/>
            </w:pPr>
            <w:r w:rsidRPr="00B85CB8">
              <w:rPr>
                <w:lang w:val="pt-BR"/>
              </w:rPr>
              <w:t xml:space="preserve">V. Nagaraju, R. Sreenivasulu, D. N. Satyanarayana, </w:t>
            </w:r>
            <w:r w:rsidRPr="00B85CB8">
              <w:rPr>
                <w:b/>
                <w:lang w:val="pt-BR"/>
              </w:rPr>
              <w:t xml:space="preserve">P. Venkata Ramana </w:t>
            </w:r>
            <w:r w:rsidRPr="00B85CB8">
              <w:rPr>
                <w:lang w:val="pt-BR"/>
              </w:rPr>
              <w:t xml:space="preserve">and L. K. Ravindranath. </w:t>
            </w:r>
            <w:r>
              <w:t>Paper presented on “Electrochemical behavior of N’-(2-hydroxybenzoyl)-3,5-dimethyl-4-(4’-substituted arylazo)pyrazoles” in the National Conference on RECENT DEVELOPMENTS IN INORGANIC AND ORGANIC MATERIALS AND ELECTRO ORGANIC STUDIES (Sponsored by UGC, New Delhi) and organized by the Department of  Chemistry, S. K. University, Anantapur, India from 26</w:t>
            </w:r>
            <w:r w:rsidRPr="0083417E">
              <w:rPr>
                <w:vertAlign w:val="superscript"/>
              </w:rPr>
              <w:t>th</w:t>
            </w:r>
            <w:r>
              <w:t xml:space="preserve"> to 27</w:t>
            </w:r>
            <w:r w:rsidRPr="0083417E">
              <w:rPr>
                <w:vertAlign w:val="superscript"/>
              </w:rPr>
              <w:t>th</w:t>
            </w:r>
            <w:r>
              <w:t xml:space="preserve"> February, 2010.    </w:t>
            </w:r>
          </w:p>
        </w:tc>
      </w:tr>
      <w:tr w:rsidR="00615909" w:rsidTr="004A24E3">
        <w:tc>
          <w:tcPr>
            <w:tcW w:w="648" w:type="dxa"/>
          </w:tcPr>
          <w:p w:rsidR="00615909" w:rsidRDefault="00615909" w:rsidP="004A24E3">
            <w:r>
              <w:t>13</w:t>
            </w:r>
          </w:p>
        </w:tc>
        <w:tc>
          <w:tcPr>
            <w:tcW w:w="7877" w:type="dxa"/>
          </w:tcPr>
          <w:p w:rsidR="00615909" w:rsidRDefault="00615909" w:rsidP="004A24E3">
            <w:pPr>
              <w:jc w:val="both"/>
            </w:pPr>
            <w:r>
              <w:t xml:space="preserve">T. Ravi sankar, K. Kesavulu and </w:t>
            </w:r>
            <w:r w:rsidRPr="0083417E">
              <w:rPr>
                <w:b/>
              </w:rPr>
              <w:t>P. Venkata Ramana</w:t>
            </w:r>
            <w:r>
              <w:t>. Paper presented on “Synthesis, characterization and antimicrobial studies of poly(4-methacryloxy acetophenone)-methylmethacrylate isonicotinoyl hydrazone and their metal complexes” in the National Seminar on MODERN TRENDS IN ANALYTICAL MTHODS OF ANALYSIS (Sponsored by UGC, New Delhi) and organized by the Department of  Chemistry, S. K. University, Anantapur, India from 25</w:t>
            </w:r>
            <w:r w:rsidRPr="0083417E">
              <w:rPr>
                <w:vertAlign w:val="superscript"/>
              </w:rPr>
              <w:t>th</w:t>
            </w:r>
            <w:r>
              <w:t xml:space="preserve"> to 27</w:t>
            </w:r>
            <w:r w:rsidRPr="0083417E">
              <w:rPr>
                <w:vertAlign w:val="superscript"/>
              </w:rPr>
              <w:t>th</w:t>
            </w:r>
            <w:r>
              <w:t xml:space="preserve"> February, 2008.</w:t>
            </w:r>
          </w:p>
        </w:tc>
      </w:tr>
      <w:tr w:rsidR="00615909" w:rsidTr="004A24E3">
        <w:tc>
          <w:tcPr>
            <w:tcW w:w="648" w:type="dxa"/>
          </w:tcPr>
          <w:p w:rsidR="00615909" w:rsidRDefault="00615909" w:rsidP="004A24E3">
            <w:r>
              <w:t>12</w:t>
            </w:r>
          </w:p>
        </w:tc>
        <w:tc>
          <w:tcPr>
            <w:tcW w:w="7877" w:type="dxa"/>
          </w:tcPr>
          <w:p w:rsidR="00615909" w:rsidRDefault="00615909" w:rsidP="004A24E3">
            <w:pPr>
              <w:jc w:val="both"/>
            </w:pPr>
            <w:r w:rsidRPr="00B85CB8">
              <w:rPr>
                <w:lang w:val="pt-BR"/>
              </w:rPr>
              <w:t xml:space="preserve">D. Manjula and </w:t>
            </w:r>
            <w:r w:rsidRPr="00B85CB8">
              <w:rPr>
                <w:b/>
                <w:lang w:val="pt-BR"/>
              </w:rPr>
              <w:t>P. Venkata Ramana</w:t>
            </w:r>
            <w:r w:rsidRPr="00B85CB8">
              <w:rPr>
                <w:lang w:val="pt-BR"/>
              </w:rPr>
              <w:t xml:space="preserve">. </w:t>
            </w:r>
            <w:r>
              <w:t>Paper presented on “Synthesis and Characterization of  some hydrazones of 2-hydroxy-5-methyl benzophenone” in the National Conference on CERAMICS AND ADVANCED MATERIALS (Sponsored by UGC, New Delhi) and organized by the Department of Physics and Chemistry, S. K. University P. G. Centre, Kurnool, India from 27</w:t>
            </w:r>
            <w:r w:rsidRPr="0083417E">
              <w:rPr>
                <w:vertAlign w:val="superscript"/>
              </w:rPr>
              <w:t>th</w:t>
            </w:r>
            <w:r>
              <w:t xml:space="preserve"> to 29</w:t>
            </w:r>
            <w:r w:rsidRPr="0083417E">
              <w:rPr>
                <w:vertAlign w:val="superscript"/>
              </w:rPr>
              <w:t>th</w:t>
            </w:r>
            <w:r>
              <w:t xml:space="preserve"> March, 2006.  </w:t>
            </w:r>
          </w:p>
        </w:tc>
      </w:tr>
      <w:tr w:rsidR="00615909" w:rsidTr="004A24E3">
        <w:tc>
          <w:tcPr>
            <w:tcW w:w="648" w:type="dxa"/>
          </w:tcPr>
          <w:p w:rsidR="00615909" w:rsidRDefault="00615909" w:rsidP="004A24E3">
            <w:r>
              <w:t>11</w:t>
            </w:r>
          </w:p>
        </w:tc>
        <w:tc>
          <w:tcPr>
            <w:tcW w:w="7877" w:type="dxa"/>
          </w:tcPr>
          <w:p w:rsidR="00615909" w:rsidRDefault="00615909" w:rsidP="004A24E3">
            <w:pPr>
              <w:jc w:val="both"/>
            </w:pPr>
            <w:r>
              <w:t xml:space="preserve">T. Ravi Sankar, K. Kesavulu and </w:t>
            </w:r>
            <w:r w:rsidRPr="0083417E">
              <w:rPr>
                <w:b/>
              </w:rPr>
              <w:t>P. Venkata Ramana</w:t>
            </w:r>
            <w:r>
              <w:t>.  Paper presented on “Synthesis and Characterization and Analytical applications of polymer-metal complexes derived from Poly(4-acroloyloxy benzaldehyde)-divinylbenzene isonicotinoylhydrazone Resins” in the National Conference on CERAMICS AND ADVANCED MATERIALS (Sponsored by UGC, New Delhi) and organized by the Department of Physics and Chemistry, S. K. University P. G. Centre, Kurnool, India from 27</w:t>
            </w:r>
            <w:r w:rsidRPr="0083417E">
              <w:rPr>
                <w:vertAlign w:val="superscript"/>
              </w:rPr>
              <w:t>th</w:t>
            </w:r>
            <w:r>
              <w:t xml:space="preserve"> to 29</w:t>
            </w:r>
            <w:r w:rsidRPr="0083417E">
              <w:rPr>
                <w:vertAlign w:val="superscript"/>
              </w:rPr>
              <w:t>th</w:t>
            </w:r>
            <w:r>
              <w:t xml:space="preserve"> March, 2006.</w:t>
            </w:r>
          </w:p>
        </w:tc>
      </w:tr>
      <w:tr w:rsidR="00615909" w:rsidTr="004A24E3">
        <w:tc>
          <w:tcPr>
            <w:tcW w:w="648" w:type="dxa"/>
          </w:tcPr>
          <w:p w:rsidR="00615909" w:rsidRDefault="00615909" w:rsidP="004A24E3">
            <w:r>
              <w:t>10</w:t>
            </w:r>
          </w:p>
        </w:tc>
        <w:tc>
          <w:tcPr>
            <w:tcW w:w="7877" w:type="dxa"/>
          </w:tcPr>
          <w:p w:rsidR="00615909" w:rsidRDefault="00615909" w:rsidP="004A24E3">
            <w:pPr>
              <w:jc w:val="both"/>
            </w:pPr>
            <w:r w:rsidRPr="00B85CB8">
              <w:rPr>
                <w:lang w:val="pt-BR"/>
              </w:rPr>
              <w:t xml:space="preserve">V. Nagaraju, R. Sreenivasulu and </w:t>
            </w:r>
            <w:r w:rsidRPr="00B85CB8">
              <w:rPr>
                <w:b/>
                <w:lang w:val="pt-BR"/>
              </w:rPr>
              <w:t>P. Venkata Ramana</w:t>
            </w:r>
            <w:r w:rsidRPr="00B85CB8">
              <w:rPr>
                <w:lang w:val="pt-BR"/>
              </w:rPr>
              <w:t xml:space="preserve">.  </w:t>
            </w:r>
            <w:r>
              <w:t>Paper presented on “Synthesis and Characterization of  N’-(p-toluene sulphonyl)-3-methyl-4-(substituted arylhydrazono)-2-pyrazolin-5-ones” in the National Seminar on ROLE  OF CHEMISTRY IN EMERGINING AREAS OF BIOLOGY AND INDUSTIRES (Sponsored by UGC, New Delhi) and organized by the Department of Chemistry, Sri Krishnadevaraya University, Anantapur, India from 24</w:t>
            </w:r>
            <w:r w:rsidRPr="0083417E">
              <w:rPr>
                <w:vertAlign w:val="superscript"/>
              </w:rPr>
              <w:t>th</w:t>
            </w:r>
            <w:r>
              <w:t xml:space="preserve"> to 25</w:t>
            </w:r>
            <w:r w:rsidRPr="0083417E">
              <w:rPr>
                <w:vertAlign w:val="superscript"/>
              </w:rPr>
              <w:t>th</w:t>
            </w:r>
            <w:r>
              <w:t xml:space="preserve"> March, 2006.</w:t>
            </w:r>
          </w:p>
        </w:tc>
      </w:tr>
      <w:tr w:rsidR="00615909" w:rsidTr="004A24E3">
        <w:tc>
          <w:tcPr>
            <w:tcW w:w="648" w:type="dxa"/>
          </w:tcPr>
          <w:p w:rsidR="00615909" w:rsidRDefault="00615909" w:rsidP="004A24E3">
            <w:r>
              <w:t>9</w:t>
            </w:r>
          </w:p>
        </w:tc>
        <w:tc>
          <w:tcPr>
            <w:tcW w:w="7877" w:type="dxa"/>
          </w:tcPr>
          <w:p w:rsidR="00615909" w:rsidRDefault="00615909" w:rsidP="004A24E3">
            <w:pPr>
              <w:jc w:val="both"/>
            </w:pPr>
            <w:r>
              <w:t xml:space="preserve">D.N. Satyanarayana, L.K. Ravindranath, T. Ravi Sankar and </w:t>
            </w:r>
            <w:r w:rsidRPr="000A52E7">
              <w:rPr>
                <w:b/>
              </w:rPr>
              <w:t>P. Venkata Ramana</w:t>
            </w:r>
            <w:r>
              <w:t>. Paper presented on “Temperature effect on the polarographic behaviour of1-benzenesulphonyl-3-benzenesulphanamido-4-(4'-substituted arylhydrazono)-2-</w:t>
            </w:r>
            <w:r>
              <w:lastRenderedPageBreak/>
              <w:t>pyrazolin-5-ones” in the 39</w:t>
            </w:r>
            <w:r w:rsidRPr="006F23DE">
              <w:rPr>
                <w:vertAlign w:val="superscript"/>
              </w:rPr>
              <w:t>th</w:t>
            </w:r>
            <w:r>
              <w:t xml:space="preserve"> Annual Convention of Chemists 2002 held at Nagarjuna University, Guntur during December 24</w:t>
            </w:r>
            <w:r w:rsidRPr="000A52E7">
              <w:rPr>
                <w:vertAlign w:val="superscript"/>
              </w:rPr>
              <w:t>th</w:t>
            </w:r>
            <w:r>
              <w:t xml:space="preserve"> to 26</w:t>
            </w:r>
            <w:r w:rsidRPr="000A52E7">
              <w:rPr>
                <w:vertAlign w:val="superscript"/>
              </w:rPr>
              <w:t>th</w:t>
            </w:r>
            <w:r>
              <w:t>, 2002.</w:t>
            </w:r>
          </w:p>
        </w:tc>
      </w:tr>
      <w:tr w:rsidR="00615909" w:rsidTr="004A24E3">
        <w:tc>
          <w:tcPr>
            <w:tcW w:w="648" w:type="dxa"/>
          </w:tcPr>
          <w:p w:rsidR="00615909" w:rsidRDefault="00615909" w:rsidP="004A24E3">
            <w:r>
              <w:lastRenderedPageBreak/>
              <w:t>8</w:t>
            </w:r>
          </w:p>
        </w:tc>
        <w:tc>
          <w:tcPr>
            <w:tcW w:w="7877" w:type="dxa"/>
          </w:tcPr>
          <w:p w:rsidR="00615909" w:rsidRDefault="00615909" w:rsidP="004A24E3">
            <w:pPr>
              <w:tabs>
                <w:tab w:val="left" w:pos="5940"/>
              </w:tabs>
              <w:jc w:val="both"/>
            </w:pPr>
            <w:r>
              <w:t xml:space="preserve">D.N. Satyanarayana, L.K. Ravindranath, T. Ravi Sankar and </w:t>
            </w:r>
            <w:r w:rsidRPr="000A52E7">
              <w:rPr>
                <w:b/>
              </w:rPr>
              <w:t>P. Venkata Ramana</w:t>
            </w:r>
            <w:r>
              <w:t>. Paper presented on “Electrochemical behaviour of 1-benzenesulphonyl-3-benzenesulphanamido-4-(4'-substituted arylhydrazono)-2-pyrazolin-5-ones” in the 39</w:t>
            </w:r>
            <w:r w:rsidRPr="006F23DE">
              <w:rPr>
                <w:vertAlign w:val="superscript"/>
              </w:rPr>
              <w:t>th</w:t>
            </w:r>
            <w:r>
              <w:t xml:space="preserve"> Annual Convention of Chemists 2002 held at Nagarjuna University, Guntur during December 24</w:t>
            </w:r>
            <w:r w:rsidRPr="000A52E7">
              <w:rPr>
                <w:vertAlign w:val="superscript"/>
              </w:rPr>
              <w:t>th</w:t>
            </w:r>
            <w:r>
              <w:t xml:space="preserve"> to 26</w:t>
            </w:r>
            <w:r w:rsidRPr="000A52E7">
              <w:rPr>
                <w:vertAlign w:val="superscript"/>
              </w:rPr>
              <w:t>th</w:t>
            </w:r>
            <w:r>
              <w:t>, 2002.</w:t>
            </w:r>
          </w:p>
        </w:tc>
      </w:tr>
      <w:tr w:rsidR="00615909" w:rsidTr="004A24E3">
        <w:tc>
          <w:tcPr>
            <w:tcW w:w="648" w:type="dxa"/>
          </w:tcPr>
          <w:p w:rsidR="00615909" w:rsidRDefault="00615909" w:rsidP="004A24E3">
            <w:r>
              <w:t>7</w:t>
            </w:r>
          </w:p>
        </w:tc>
        <w:tc>
          <w:tcPr>
            <w:tcW w:w="7877" w:type="dxa"/>
          </w:tcPr>
          <w:p w:rsidR="00615909" w:rsidRDefault="00615909" w:rsidP="004A24E3">
            <w:pPr>
              <w:jc w:val="both"/>
            </w:pPr>
            <w:r w:rsidRPr="00B85CB8">
              <w:rPr>
                <w:b/>
                <w:lang w:val="pt-BR"/>
              </w:rPr>
              <w:t xml:space="preserve">P. Venkata Ramana </w:t>
            </w:r>
            <w:r w:rsidRPr="00B85CB8">
              <w:rPr>
                <w:lang w:val="pt-BR"/>
              </w:rPr>
              <w:t xml:space="preserve">and L.K. Ravindranath. </w:t>
            </w:r>
            <w:r>
              <w:t>Paper presented on “Synthesis of N’-(2-hydroxybenzoyl)-3,5-dimethyl-4-(substituted arylazo) pyrazoles” in the 19</w:t>
            </w:r>
            <w:r>
              <w:rPr>
                <w:vertAlign w:val="superscript"/>
              </w:rPr>
              <w:t>th</w:t>
            </w:r>
            <w:r>
              <w:t xml:space="preserve"> conference of Indian Council of Chemists, held at Kuvempu University, Shimoga,  India, during November 27</w:t>
            </w:r>
            <w:r>
              <w:rPr>
                <w:vertAlign w:val="superscript"/>
              </w:rPr>
              <w:t>th</w:t>
            </w:r>
            <w:r>
              <w:t xml:space="preserve"> to 29</w:t>
            </w:r>
            <w:r>
              <w:rPr>
                <w:vertAlign w:val="superscript"/>
              </w:rPr>
              <w:t>th</w:t>
            </w:r>
            <w:r>
              <w:t xml:space="preserve">, 2000. </w:t>
            </w:r>
          </w:p>
        </w:tc>
      </w:tr>
      <w:tr w:rsidR="00615909" w:rsidTr="004A24E3">
        <w:tc>
          <w:tcPr>
            <w:tcW w:w="648" w:type="dxa"/>
          </w:tcPr>
          <w:p w:rsidR="00615909" w:rsidRDefault="00615909" w:rsidP="004A24E3">
            <w:r>
              <w:t>6</w:t>
            </w:r>
          </w:p>
        </w:tc>
        <w:tc>
          <w:tcPr>
            <w:tcW w:w="7877" w:type="dxa"/>
          </w:tcPr>
          <w:p w:rsidR="00615909" w:rsidRDefault="00615909" w:rsidP="004A24E3">
            <w:pPr>
              <w:jc w:val="both"/>
            </w:pPr>
            <w:r>
              <w:rPr>
                <w:b/>
              </w:rPr>
              <w:t xml:space="preserve">P. Venkata Ramana, </w:t>
            </w:r>
            <w:r>
              <w:t>Suresh Kumar Chittaand L.K. Ravindranath. Paper presented on “Determination of Trace Amounts of Mercury(II) and Silver(I) : a Catalytic Method” in the 16</w:t>
            </w:r>
            <w:r>
              <w:rPr>
                <w:vertAlign w:val="superscript"/>
              </w:rPr>
              <w:t>th</w:t>
            </w:r>
            <w:r>
              <w:t xml:space="preserve"> conference of Indian Council of Chemists, held at  University of Madras, Chennai,  India, during November 26</w:t>
            </w:r>
            <w:r>
              <w:rPr>
                <w:vertAlign w:val="superscript"/>
              </w:rPr>
              <w:t>th</w:t>
            </w:r>
            <w:r>
              <w:t xml:space="preserve"> to 28</w:t>
            </w:r>
            <w:r>
              <w:rPr>
                <w:vertAlign w:val="superscript"/>
              </w:rPr>
              <w:t>th</w:t>
            </w:r>
            <w:r>
              <w:t>, 1998.</w:t>
            </w:r>
          </w:p>
        </w:tc>
      </w:tr>
      <w:tr w:rsidR="00615909" w:rsidTr="004A24E3">
        <w:tc>
          <w:tcPr>
            <w:tcW w:w="648" w:type="dxa"/>
          </w:tcPr>
          <w:p w:rsidR="00615909" w:rsidRDefault="00615909" w:rsidP="004A24E3">
            <w:r>
              <w:t>5</w:t>
            </w:r>
          </w:p>
        </w:tc>
        <w:tc>
          <w:tcPr>
            <w:tcW w:w="7877" w:type="dxa"/>
          </w:tcPr>
          <w:p w:rsidR="00615909" w:rsidRDefault="00615909" w:rsidP="004A24E3">
            <w:pPr>
              <w:jc w:val="both"/>
              <w:rPr>
                <w:b/>
              </w:rPr>
            </w:pPr>
            <w:r w:rsidRPr="00B85CB8">
              <w:rPr>
                <w:b/>
                <w:lang w:val="pt-BR"/>
              </w:rPr>
              <w:t xml:space="preserve">P. Venkata Ramana </w:t>
            </w:r>
            <w:r w:rsidRPr="00B85CB8">
              <w:rPr>
                <w:lang w:val="pt-BR"/>
              </w:rPr>
              <w:t xml:space="preserve">and  L.K. Ravindranath. </w:t>
            </w:r>
            <w:r>
              <w:t>Paper presented on “Synthesis of N’-(2-hydroxybenzoyl)-3-methyl-4-(substituted-phenylhydrazono)-2-pyrazolin-5-ones” in the 16</w:t>
            </w:r>
            <w:r>
              <w:rPr>
                <w:vertAlign w:val="superscript"/>
              </w:rPr>
              <w:t>th</w:t>
            </w:r>
            <w:r>
              <w:t xml:space="preserve"> conference of  Indian Council of Chemists, held at Mangalore University, Mangalagangotri,  India, during December 29</w:t>
            </w:r>
            <w:r>
              <w:rPr>
                <w:vertAlign w:val="superscript"/>
              </w:rPr>
              <w:t>th</w:t>
            </w:r>
            <w:r>
              <w:t xml:space="preserve"> to 31</w:t>
            </w:r>
            <w:r>
              <w:rPr>
                <w:vertAlign w:val="superscript"/>
              </w:rPr>
              <w:t>st</w:t>
            </w:r>
            <w:r>
              <w:t>, 1997.</w:t>
            </w:r>
          </w:p>
        </w:tc>
      </w:tr>
      <w:tr w:rsidR="00615909" w:rsidTr="004A24E3">
        <w:tc>
          <w:tcPr>
            <w:tcW w:w="648" w:type="dxa"/>
          </w:tcPr>
          <w:p w:rsidR="00615909" w:rsidRDefault="00615909" w:rsidP="004A24E3">
            <w:r>
              <w:t>4</w:t>
            </w:r>
          </w:p>
        </w:tc>
        <w:tc>
          <w:tcPr>
            <w:tcW w:w="7877" w:type="dxa"/>
          </w:tcPr>
          <w:p w:rsidR="00615909" w:rsidRDefault="00615909" w:rsidP="004A24E3">
            <w:pPr>
              <w:jc w:val="both"/>
              <w:rPr>
                <w:b/>
              </w:rPr>
            </w:pPr>
            <w:r>
              <w:rPr>
                <w:b/>
              </w:rPr>
              <w:t xml:space="preserve">P. Venkata Ramana, </w:t>
            </w:r>
            <w:r>
              <w:t>D.N. Satyanarayanaand L.K. Ravindranath. Paper  presented on “Synthesis, Characterization and Biological Evaluation of Tetra Substituted Pyrazoles” of the National Seminar on Recent Trends in Organic Synthesis, held at Kakatiya University, Warangal,  India, during February 18</w:t>
            </w:r>
            <w:r>
              <w:rPr>
                <w:vertAlign w:val="superscript"/>
              </w:rPr>
              <w:t>th</w:t>
            </w:r>
            <w:r>
              <w:t xml:space="preserve"> to 19</w:t>
            </w:r>
            <w:r>
              <w:rPr>
                <w:vertAlign w:val="superscript"/>
              </w:rPr>
              <w:t>th</w:t>
            </w:r>
            <w:r>
              <w:t>, 1997.</w:t>
            </w:r>
          </w:p>
        </w:tc>
      </w:tr>
      <w:tr w:rsidR="00615909" w:rsidTr="004A24E3">
        <w:tc>
          <w:tcPr>
            <w:tcW w:w="648" w:type="dxa"/>
          </w:tcPr>
          <w:p w:rsidR="00615909" w:rsidRDefault="00615909" w:rsidP="004A24E3">
            <w:r>
              <w:t>3</w:t>
            </w:r>
          </w:p>
        </w:tc>
        <w:tc>
          <w:tcPr>
            <w:tcW w:w="7877" w:type="dxa"/>
          </w:tcPr>
          <w:p w:rsidR="00615909" w:rsidRDefault="00615909" w:rsidP="004A24E3">
            <w:pPr>
              <w:jc w:val="both"/>
              <w:rPr>
                <w:b/>
              </w:rPr>
            </w:pPr>
            <w:r>
              <w:rPr>
                <w:b/>
              </w:rPr>
              <w:t xml:space="preserve">P. Venkata Ramana, </w:t>
            </w:r>
            <w:r>
              <w:t>D.N. Satyanarayanaand L.K. Ravindranath. Paper presented on “Electrochemical Investigations on 3-methyl-4-(substituted benzeneazo)-2-isoxazolin-5-ones” in the 15</w:t>
            </w:r>
            <w:r>
              <w:rPr>
                <w:vertAlign w:val="superscript"/>
              </w:rPr>
              <w:t>th</w:t>
            </w:r>
            <w:r>
              <w:t xml:space="preserve"> conference of Indian Council of Chemists, held at Dr. Baba Saheb Ambedkar Marathwada University, Aurangabad,  India, during October 24</w:t>
            </w:r>
            <w:r>
              <w:rPr>
                <w:vertAlign w:val="superscript"/>
              </w:rPr>
              <w:t>th</w:t>
            </w:r>
            <w:r>
              <w:t xml:space="preserve"> to 26</w:t>
            </w:r>
            <w:r>
              <w:rPr>
                <w:vertAlign w:val="superscript"/>
              </w:rPr>
              <w:t>th</w:t>
            </w:r>
            <w:r>
              <w:t>, 1996.</w:t>
            </w:r>
          </w:p>
        </w:tc>
      </w:tr>
      <w:tr w:rsidR="00615909" w:rsidTr="004A24E3">
        <w:tc>
          <w:tcPr>
            <w:tcW w:w="648" w:type="dxa"/>
          </w:tcPr>
          <w:p w:rsidR="00615909" w:rsidRDefault="00615909" w:rsidP="004A24E3">
            <w:r>
              <w:t>2</w:t>
            </w:r>
          </w:p>
        </w:tc>
        <w:tc>
          <w:tcPr>
            <w:tcW w:w="7877" w:type="dxa"/>
          </w:tcPr>
          <w:p w:rsidR="00615909" w:rsidRDefault="00615909" w:rsidP="004A24E3">
            <w:pPr>
              <w:jc w:val="both"/>
              <w:rPr>
                <w:b/>
              </w:rPr>
            </w:pPr>
            <w:r>
              <w:rPr>
                <w:b/>
              </w:rPr>
              <w:t xml:space="preserve">P. Venkata Ramana, </w:t>
            </w:r>
            <w:r>
              <w:t>B.S. Surya Narayana, L.K. Ravindranath, V. Sheshagiri and S. Brahmaji Rao.  Paper presented on “Electrochemical behaviour of Heterocyclic Azo Compounds” at National Seminar on Electrochemistry, held at Sri Krishnadevaraya University, Anantapur, India, during August 30</w:t>
            </w:r>
            <w:r>
              <w:rPr>
                <w:vertAlign w:val="superscript"/>
              </w:rPr>
              <w:t>th</w:t>
            </w:r>
            <w:r>
              <w:t xml:space="preserve"> to 31</w:t>
            </w:r>
            <w:r>
              <w:rPr>
                <w:vertAlign w:val="superscript"/>
              </w:rPr>
              <w:t>st</w:t>
            </w:r>
            <w:r>
              <w:t>, 1991.</w:t>
            </w:r>
          </w:p>
        </w:tc>
      </w:tr>
      <w:tr w:rsidR="00615909" w:rsidTr="004A24E3">
        <w:tc>
          <w:tcPr>
            <w:tcW w:w="648" w:type="dxa"/>
          </w:tcPr>
          <w:p w:rsidR="00615909" w:rsidRDefault="00615909" w:rsidP="004A24E3">
            <w:r>
              <w:t>1</w:t>
            </w:r>
          </w:p>
        </w:tc>
        <w:tc>
          <w:tcPr>
            <w:tcW w:w="7877" w:type="dxa"/>
          </w:tcPr>
          <w:p w:rsidR="00615909" w:rsidRDefault="00615909" w:rsidP="004A24E3">
            <w:pPr>
              <w:jc w:val="both"/>
              <w:rPr>
                <w:b/>
              </w:rPr>
            </w:pPr>
            <w:r>
              <w:t>B. Surya Narayana,</w:t>
            </w:r>
            <w:r>
              <w:rPr>
                <w:b/>
              </w:rPr>
              <w:t xml:space="preserve"> P. Venkata Ramana, </w:t>
            </w:r>
            <w:r>
              <w:t>L.K. Ravindranath, V. Sheshagiri and  S. Brahmaji Rao.  Paper presented on “Electrochemical behaviour of nitro substituted azo pyrazoles and azo pyrazolin-5-ones at National Seminar on Electrochemistry, held at Sri Krishnadevaraya University, Anantapur, India, during August 30</w:t>
            </w:r>
            <w:r>
              <w:rPr>
                <w:vertAlign w:val="superscript"/>
              </w:rPr>
              <w:t>th</w:t>
            </w:r>
            <w:r>
              <w:t xml:space="preserve"> to 31</w:t>
            </w:r>
            <w:r>
              <w:rPr>
                <w:vertAlign w:val="superscript"/>
              </w:rPr>
              <w:t>st</w:t>
            </w:r>
            <w:r>
              <w:t>, 1991.</w:t>
            </w:r>
          </w:p>
        </w:tc>
      </w:tr>
    </w:tbl>
    <w:p w:rsidR="002C0BDB" w:rsidRDefault="002C0BDB" w:rsidP="003A14AC">
      <w:pPr>
        <w:adjustRightInd w:val="0"/>
      </w:pPr>
    </w:p>
    <w:p w:rsidR="005E342A" w:rsidRDefault="005E342A" w:rsidP="003A14AC">
      <w:pPr>
        <w:adjustRightInd w:val="0"/>
        <w:rPr>
          <w:b/>
          <w:sz w:val="28"/>
        </w:rPr>
      </w:pPr>
    </w:p>
    <w:p w:rsidR="002C0BDB" w:rsidRPr="006C055C" w:rsidRDefault="006C055C" w:rsidP="003A14AC">
      <w:pPr>
        <w:adjustRightInd w:val="0"/>
        <w:rPr>
          <w:b/>
          <w:sz w:val="28"/>
        </w:rPr>
      </w:pPr>
      <w:r w:rsidRPr="006C055C">
        <w:rPr>
          <w:b/>
          <w:sz w:val="28"/>
        </w:rPr>
        <w:t>Seminars/Conferences/</w:t>
      </w:r>
      <w:r w:rsidR="00DF23AF" w:rsidRPr="006C055C">
        <w:rPr>
          <w:b/>
          <w:sz w:val="28"/>
        </w:rPr>
        <w:t>Sympos</w:t>
      </w:r>
      <w:r w:rsidR="00DF23AF">
        <w:rPr>
          <w:b/>
          <w:sz w:val="28"/>
        </w:rPr>
        <w:t>i</w:t>
      </w:r>
      <w:r w:rsidR="00DF23AF" w:rsidRPr="006C055C">
        <w:rPr>
          <w:b/>
          <w:sz w:val="28"/>
        </w:rPr>
        <w:t>a</w:t>
      </w:r>
      <w:r w:rsidRPr="006C055C">
        <w:rPr>
          <w:b/>
          <w:sz w:val="28"/>
        </w:rPr>
        <w:t>/Workshops Organized:</w:t>
      </w:r>
    </w:p>
    <w:p w:rsidR="006C055C" w:rsidRDefault="006C055C" w:rsidP="003A14AC">
      <w:pPr>
        <w:adjustRightInd w:val="0"/>
      </w:pPr>
    </w:p>
    <w:tbl>
      <w:tblPr>
        <w:tblStyle w:val="TableGrid"/>
        <w:tblW w:w="0" w:type="auto"/>
        <w:tblLook w:val="04A0"/>
      </w:tblPr>
      <w:tblGrid>
        <w:gridCol w:w="648"/>
        <w:gridCol w:w="7877"/>
      </w:tblGrid>
      <w:tr w:rsidR="00F65658" w:rsidTr="004A24E3">
        <w:tc>
          <w:tcPr>
            <w:tcW w:w="648" w:type="dxa"/>
          </w:tcPr>
          <w:p w:rsidR="00F65658" w:rsidRDefault="0094416C" w:rsidP="004A24E3">
            <w:pPr>
              <w:adjustRightInd w:val="0"/>
            </w:pPr>
            <w:r>
              <w:t>1</w:t>
            </w:r>
            <w:r w:rsidR="00DF6D53">
              <w:t>1</w:t>
            </w:r>
          </w:p>
        </w:tc>
        <w:tc>
          <w:tcPr>
            <w:tcW w:w="7877" w:type="dxa"/>
          </w:tcPr>
          <w:p w:rsidR="00F65658" w:rsidRDefault="00F65658" w:rsidP="0094416C">
            <w:pPr>
              <w:jc w:val="both"/>
            </w:pPr>
            <w:r>
              <w:t>Organized One Day Symposium on “Emerging Discoveries on the Role of Natural Antioxidants” on 30</w:t>
            </w:r>
            <w:r w:rsidRPr="000512ED">
              <w:rPr>
                <w:vertAlign w:val="superscript"/>
              </w:rPr>
              <w:t>th</w:t>
            </w:r>
            <w:r>
              <w:t xml:space="preserve"> June, 2024.</w:t>
            </w:r>
          </w:p>
          <w:p w:rsidR="00F65658" w:rsidRDefault="00F65658" w:rsidP="004A24E3">
            <w:pPr>
              <w:adjustRightInd w:val="0"/>
            </w:pPr>
          </w:p>
        </w:tc>
      </w:tr>
      <w:tr w:rsidR="00F65658" w:rsidTr="004A24E3">
        <w:tc>
          <w:tcPr>
            <w:tcW w:w="648" w:type="dxa"/>
          </w:tcPr>
          <w:p w:rsidR="00F65658" w:rsidRDefault="00DF6D53" w:rsidP="004A24E3">
            <w:pPr>
              <w:adjustRightInd w:val="0"/>
            </w:pPr>
            <w:r>
              <w:t>10</w:t>
            </w:r>
          </w:p>
        </w:tc>
        <w:tc>
          <w:tcPr>
            <w:tcW w:w="7877" w:type="dxa"/>
          </w:tcPr>
          <w:p w:rsidR="00F65658" w:rsidRPr="00F65658" w:rsidRDefault="00F65658" w:rsidP="00F65658">
            <w:pPr>
              <w:jc w:val="both"/>
              <w:rPr>
                <w:bCs/>
              </w:rPr>
            </w:pPr>
            <w:r w:rsidRPr="00F65658">
              <w:rPr>
                <w:b/>
              </w:rPr>
              <w:t>Member &amp; Treasure of the</w:t>
            </w:r>
            <w:r w:rsidRPr="00F65658">
              <w:rPr>
                <w:b/>
                <w:sz w:val="20"/>
              </w:rPr>
              <w:t xml:space="preserve"> Organizing Committee </w:t>
            </w:r>
            <w:r w:rsidRPr="00F65658">
              <w:rPr>
                <w:bCs/>
              </w:rPr>
              <w:t>UGC-SAP sponsored National Seminar on “Recent Innovations and Future Trends in Chemistry” organized by Department of Chemistry, Sri Krishnadevaraya University, Ananthapuramu, on 2</w:t>
            </w:r>
            <w:r w:rsidRPr="00F65658">
              <w:rPr>
                <w:bCs/>
                <w:vertAlign w:val="superscript"/>
              </w:rPr>
              <w:t>nd</w:t>
            </w:r>
            <w:r w:rsidRPr="00F65658">
              <w:rPr>
                <w:bCs/>
              </w:rPr>
              <w:t xml:space="preserve"> and 3</w:t>
            </w:r>
            <w:r w:rsidRPr="00F65658">
              <w:rPr>
                <w:bCs/>
                <w:vertAlign w:val="superscript"/>
              </w:rPr>
              <w:t>rd</w:t>
            </w:r>
            <w:r w:rsidRPr="00F65658">
              <w:rPr>
                <w:bCs/>
              </w:rPr>
              <w:t xml:space="preserve"> May, 2017.</w:t>
            </w:r>
          </w:p>
          <w:p w:rsidR="00F65658" w:rsidRDefault="00F65658" w:rsidP="004A24E3">
            <w:pPr>
              <w:adjustRightInd w:val="0"/>
            </w:pPr>
          </w:p>
        </w:tc>
      </w:tr>
      <w:tr w:rsidR="00F65658" w:rsidTr="004A24E3">
        <w:tc>
          <w:tcPr>
            <w:tcW w:w="648" w:type="dxa"/>
          </w:tcPr>
          <w:p w:rsidR="00F65658" w:rsidRDefault="00DF6D53" w:rsidP="004A24E3">
            <w:pPr>
              <w:adjustRightInd w:val="0"/>
            </w:pPr>
            <w:r>
              <w:t>9</w:t>
            </w:r>
          </w:p>
        </w:tc>
        <w:tc>
          <w:tcPr>
            <w:tcW w:w="7877" w:type="dxa"/>
          </w:tcPr>
          <w:p w:rsidR="00F65658" w:rsidRDefault="00F65658" w:rsidP="00F65658">
            <w:pPr>
              <w:autoSpaceDE w:val="0"/>
              <w:autoSpaceDN w:val="0"/>
              <w:adjustRightInd w:val="0"/>
              <w:jc w:val="both"/>
            </w:pPr>
            <w:r w:rsidRPr="0055582A">
              <w:rPr>
                <w:b/>
              </w:rPr>
              <w:t>Member of the</w:t>
            </w:r>
            <w:r>
              <w:rPr>
                <w:b/>
                <w:sz w:val="20"/>
              </w:rPr>
              <w:t>Organizing Committee</w:t>
            </w:r>
            <w:r>
              <w:t>UGC sponsored National Seminar on Emerging Trends In Nano Chemistry [ETNC-2015] organized by the Department of  Chemistry, S. K. University, Ananthapuramu, India from 20</w:t>
            </w:r>
            <w:r w:rsidRPr="00F70103">
              <w:rPr>
                <w:vertAlign w:val="superscript"/>
              </w:rPr>
              <w:t>th</w:t>
            </w:r>
            <w:r>
              <w:t xml:space="preserve"> to 21</w:t>
            </w:r>
            <w:r w:rsidRPr="00F70103">
              <w:rPr>
                <w:vertAlign w:val="superscript"/>
              </w:rPr>
              <w:t>st</w:t>
            </w:r>
            <w:r>
              <w:t xml:space="preserve"> November, 2015.    </w:t>
            </w:r>
          </w:p>
          <w:p w:rsidR="00F65658" w:rsidRPr="0055582A" w:rsidRDefault="00F65658" w:rsidP="00F65658">
            <w:pPr>
              <w:pStyle w:val="ListParagraph"/>
              <w:contextualSpacing w:val="0"/>
              <w:jc w:val="both"/>
              <w:rPr>
                <w:b/>
              </w:rPr>
            </w:pPr>
          </w:p>
        </w:tc>
      </w:tr>
      <w:tr w:rsidR="00F65658" w:rsidTr="004A24E3">
        <w:tc>
          <w:tcPr>
            <w:tcW w:w="648" w:type="dxa"/>
          </w:tcPr>
          <w:p w:rsidR="00F65658" w:rsidRDefault="00DF6D53" w:rsidP="004A24E3">
            <w:pPr>
              <w:adjustRightInd w:val="0"/>
            </w:pPr>
            <w:r>
              <w:t>8</w:t>
            </w:r>
          </w:p>
        </w:tc>
        <w:tc>
          <w:tcPr>
            <w:tcW w:w="7877" w:type="dxa"/>
          </w:tcPr>
          <w:p w:rsidR="00F65658" w:rsidRPr="00CF068B" w:rsidRDefault="00F65658" w:rsidP="00F65658">
            <w:pPr>
              <w:autoSpaceDE w:val="0"/>
              <w:autoSpaceDN w:val="0"/>
              <w:adjustRightInd w:val="0"/>
              <w:jc w:val="both"/>
            </w:pPr>
            <w:r w:rsidRPr="00CF068B">
              <w:rPr>
                <w:b/>
              </w:rPr>
              <w:t>Member of the Organizing Committee</w:t>
            </w:r>
            <w:r w:rsidRPr="00CF068B">
              <w:t xml:space="preserve"> BRNS-AEACI School on Analytical </w:t>
            </w:r>
            <w:r w:rsidRPr="00CF068B">
              <w:lastRenderedPageBreak/>
              <w:t>Chemistry (SAC-2012), February 24</w:t>
            </w:r>
            <w:r w:rsidRPr="00CF068B">
              <w:rPr>
                <w:vertAlign w:val="superscript"/>
              </w:rPr>
              <w:t>th</w:t>
            </w:r>
            <w:r w:rsidRPr="00CF068B">
              <w:t xml:space="preserve"> , 2012.</w:t>
            </w:r>
          </w:p>
          <w:p w:rsidR="00F65658" w:rsidRPr="0055582A" w:rsidRDefault="00F65658" w:rsidP="00F65658">
            <w:pPr>
              <w:autoSpaceDE w:val="0"/>
              <w:autoSpaceDN w:val="0"/>
              <w:adjustRightInd w:val="0"/>
              <w:ind w:left="720"/>
              <w:jc w:val="both"/>
              <w:rPr>
                <w:b/>
              </w:rPr>
            </w:pPr>
          </w:p>
        </w:tc>
      </w:tr>
      <w:tr w:rsidR="00F65658" w:rsidTr="004A24E3">
        <w:tc>
          <w:tcPr>
            <w:tcW w:w="648" w:type="dxa"/>
          </w:tcPr>
          <w:p w:rsidR="00F65658" w:rsidRDefault="00DF6D53" w:rsidP="004A24E3">
            <w:pPr>
              <w:adjustRightInd w:val="0"/>
            </w:pPr>
            <w:r>
              <w:lastRenderedPageBreak/>
              <w:t>7</w:t>
            </w:r>
          </w:p>
        </w:tc>
        <w:tc>
          <w:tcPr>
            <w:tcW w:w="7877" w:type="dxa"/>
          </w:tcPr>
          <w:p w:rsidR="00F65658" w:rsidRDefault="00F65658" w:rsidP="00F65658">
            <w:pPr>
              <w:autoSpaceDE w:val="0"/>
              <w:autoSpaceDN w:val="0"/>
              <w:adjustRightInd w:val="0"/>
              <w:jc w:val="both"/>
            </w:pPr>
            <w:r w:rsidRPr="0055582A">
              <w:rPr>
                <w:b/>
              </w:rPr>
              <w:t>Memberof the</w:t>
            </w:r>
            <w:r>
              <w:rPr>
                <w:b/>
                <w:sz w:val="20"/>
              </w:rPr>
              <w:t>Organizing Committee</w:t>
            </w:r>
            <w:r>
              <w:t>National Seminar on RECENT DEVELOPMENTS IN ELECTRO ANALYTICAL TECHNIQUES (Sponsored by DAE-BRNS, Mumbai) and organized by the Department of  Chemistry, S. K. University, Anantapur, India from 5</w:t>
            </w:r>
            <w:r w:rsidRPr="006B79CB">
              <w:rPr>
                <w:vertAlign w:val="superscript"/>
              </w:rPr>
              <w:t>th</w:t>
            </w:r>
            <w:r>
              <w:t xml:space="preserve"> to 6</w:t>
            </w:r>
            <w:r w:rsidRPr="006B79CB">
              <w:rPr>
                <w:vertAlign w:val="superscript"/>
              </w:rPr>
              <w:t>th</w:t>
            </w:r>
            <w:r>
              <w:t xml:space="preserve"> October,  2012.    </w:t>
            </w:r>
          </w:p>
          <w:p w:rsidR="00F65658" w:rsidRPr="0055582A" w:rsidRDefault="00F65658" w:rsidP="00F65658">
            <w:pPr>
              <w:autoSpaceDE w:val="0"/>
              <w:autoSpaceDN w:val="0"/>
              <w:adjustRightInd w:val="0"/>
              <w:ind w:left="360"/>
              <w:jc w:val="both"/>
              <w:rPr>
                <w:b/>
              </w:rPr>
            </w:pPr>
          </w:p>
        </w:tc>
      </w:tr>
      <w:tr w:rsidR="00F65658" w:rsidTr="004A24E3">
        <w:tc>
          <w:tcPr>
            <w:tcW w:w="648" w:type="dxa"/>
          </w:tcPr>
          <w:p w:rsidR="00F65658" w:rsidRDefault="00DF6D53" w:rsidP="004A24E3">
            <w:pPr>
              <w:adjustRightInd w:val="0"/>
            </w:pPr>
            <w:r>
              <w:t>6</w:t>
            </w:r>
          </w:p>
        </w:tc>
        <w:tc>
          <w:tcPr>
            <w:tcW w:w="7877" w:type="dxa"/>
          </w:tcPr>
          <w:p w:rsidR="00F65658" w:rsidRDefault="00F65658" w:rsidP="00F65658">
            <w:pPr>
              <w:autoSpaceDE w:val="0"/>
              <w:autoSpaceDN w:val="0"/>
              <w:adjustRightInd w:val="0"/>
              <w:jc w:val="both"/>
            </w:pPr>
            <w:r w:rsidRPr="0055582A">
              <w:rPr>
                <w:b/>
              </w:rPr>
              <w:t>Member of the</w:t>
            </w:r>
            <w:r>
              <w:rPr>
                <w:b/>
                <w:sz w:val="20"/>
              </w:rPr>
              <w:t>Organizing Committee</w:t>
            </w:r>
            <w:r>
              <w:t>National Seminar on MODERN TRENDS IN CHEMICAL ANALYSIS  (Sponsored by UGC-SAP-APSCHE) and organized by the Department of  Chemistry, S. K. University, Anantapur, India from 28</w:t>
            </w:r>
            <w:r w:rsidRPr="006B79CB">
              <w:rPr>
                <w:vertAlign w:val="superscript"/>
              </w:rPr>
              <w:t>th</w:t>
            </w:r>
            <w:r>
              <w:t xml:space="preserve"> to 29</w:t>
            </w:r>
            <w:r w:rsidRPr="006B79CB">
              <w:rPr>
                <w:vertAlign w:val="superscript"/>
              </w:rPr>
              <w:t>th</w:t>
            </w:r>
            <w:r>
              <w:t xml:space="preserve"> March,  2012.</w:t>
            </w:r>
          </w:p>
          <w:p w:rsidR="00F65658" w:rsidRPr="0055582A" w:rsidRDefault="00F65658" w:rsidP="00F65658">
            <w:pPr>
              <w:autoSpaceDE w:val="0"/>
              <w:autoSpaceDN w:val="0"/>
              <w:adjustRightInd w:val="0"/>
              <w:ind w:left="360"/>
              <w:jc w:val="both"/>
              <w:rPr>
                <w:b/>
              </w:rPr>
            </w:pPr>
          </w:p>
        </w:tc>
      </w:tr>
      <w:tr w:rsidR="00F65658" w:rsidTr="004A24E3">
        <w:tc>
          <w:tcPr>
            <w:tcW w:w="648" w:type="dxa"/>
          </w:tcPr>
          <w:p w:rsidR="00F65658" w:rsidRDefault="00DF6D53" w:rsidP="004A24E3">
            <w:pPr>
              <w:adjustRightInd w:val="0"/>
            </w:pPr>
            <w:r>
              <w:t>5</w:t>
            </w:r>
          </w:p>
        </w:tc>
        <w:tc>
          <w:tcPr>
            <w:tcW w:w="7877" w:type="dxa"/>
          </w:tcPr>
          <w:p w:rsidR="00F65658" w:rsidRPr="0055582A" w:rsidRDefault="00F65658" w:rsidP="00DF23AF">
            <w:pPr>
              <w:autoSpaceDE w:val="0"/>
              <w:autoSpaceDN w:val="0"/>
              <w:adjustRightInd w:val="0"/>
              <w:jc w:val="both"/>
              <w:rPr>
                <w:b/>
              </w:rPr>
            </w:pPr>
            <w:r>
              <w:t>Member of the Organizing Committee International year of Chemistry 2011, organized various events/competitions to the Post-Graduate Students in the S.K. University Campus, Anantapur and at Hindupur.</w:t>
            </w:r>
          </w:p>
        </w:tc>
      </w:tr>
      <w:tr w:rsidR="00F65658" w:rsidTr="004A24E3">
        <w:tc>
          <w:tcPr>
            <w:tcW w:w="648" w:type="dxa"/>
          </w:tcPr>
          <w:p w:rsidR="00F65658" w:rsidRDefault="00DF6D53" w:rsidP="004A24E3">
            <w:pPr>
              <w:adjustRightInd w:val="0"/>
            </w:pPr>
            <w:r>
              <w:t>4</w:t>
            </w:r>
          </w:p>
        </w:tc>
        <w:tc>
          <w:tcPr>
            <w:tcW w:w="7877" w:type="dxa"/>
          </w:tcPr>
          <w:p w:rsidR="00F65658" w:rsidRDefault="00F65658" w:rsidP="00F65658">
            <w:pPr>
              <w:jc w:val="both"/>
            </w:pPr>
            <w:r w:rsidRPr="0055582A">
              <w:rPr>
                <w:b/>
              </w:rPr>
              <w:t>Member of the</w:t>
            </w:r>
            <w:r>
              <w:rPr>
                <w:b/>
                <w:sz w:val="20"/>
              </w:rPr>
              <w:t>Organizing Committee</w:t>
            </w:r>
            <w:r>
              <w:t xml:space="preserve"> National Seminar on CHEMISTRY AND GLOBAL PERSPECTIVES (Sponsored by UGC, New Delhi) and organized by the Department of  Chemistry, S. K. University, Anantapur, India from 24</w:t>
            </w:r>
            <w:r>
              <w:rPr>
                <w:vertAlign w:val="superscript"/>
              </w:rPr>
              <w:t>th</w:t>
            </w:r>
            <w:r>
              <w:t xml:space="preserve"> to 26</w:t>
            </w:r>
            <w:r>
              <w:rPr>
                <w:vertAlign w:val="superscript"/>
              </w:rPr>
              <w:t>th</w:t>
            </w:r>
            <w:r>
              <w:t xml:space="preserve"> October, 2011.    </w:t>
            </w:r>
          </w:p>
          <w:p w:rsidR="00F65658" w:rsidRDefault="00F65658" w:rsidP="00F65658">
            <w:pPr>
              <w:pStyle w:val="ListParagraph"/>
            </w:pPr>
          </w:p>
        </w:tc>
      </w:tr>
      <w:tr w:rsidR="00F65658" w:rsidTr="004A24E3">
        <w:tc>
          <w:tcPr>
            <w:tcW w:w="648" w:type="dxa"/>
          </w:tcPr>
          <w:p w:rsidR="00F65658" w:rsidRDefault="00DF6D53" w:rsidP="004A24E3">
            <w:pPr>
              <w:adjustRightInd w:val="0"/>
            </w:pPr>
            <w:r>
              <w:t>3</w:t>
            </w:r>
          </w:p>
        </w:tc>
        <w:tc>
          <w:tcPr>
            <w:tcW w:w="7877" w:type="dxa"/>
          </w:tcPr>
          <w:p w:rsidR="00F65658" w:rsidRDefault="00F65658" w:rsidP="00F65658">
            <w:pPr>
              <w:jc w:val="both"/>
            </w:pPr>
            <w:r w:rsidRPr="0055582A">
              <w:rPr>
                <w:b/>
              </w:rPr>
              <w:t xml:space="preserve">Member </w:t>
            </w:r>
            <w:r>
              <w:rPr>
                <w:b/>
              </w:rPr>
              <w:t>o</w:t>
            </w:r>
            <w:r w:rsidRPr="0055582A">
              <w:rPr>
                <w:b/>
              </w:rPr>
              <w:t>f the</w:t>
            </w:r>
            <w:r>
              <w:rPr>
                <w:b/>
                <w:sz w:val="20"/>
              </w:rPr>
              <w:t>Organizing Committee</w:t>
            </w:r>
            <w:r>
              <w:t>National Seminar on EMERGING TRENDS IN ELECTRO CHEMICAL STUDIES (Sponsored by UGC-SAP) and organized by the Department of  Chemistry, S. K. University, Anantapur, India from 25</w:t>
            </w:r>
            <w:r>
              <w:rPr>
                <w:vertAlign w:val="superscript"/>
              </w:rPr>
              <w:t>th</w:t>
            </w:r>
            <w:r>
              <w:t xml:space="preserve"> to 26</w:t>
            </w:r>
            <w:r>
              <w:rPr>
                <w:vertAlign w:val="superscript"/>
              </w:rPr>
              <w:t>th</w:t>
            </w:r>
            <w:r>
              <w:t xml:space="preserve"> March, 2011.   </w:t>
            </w:r>
          </w:p>
          <w:p w:rsidR="00F65658" w:rsidRPr="0055582A" w:rsidRDefault="00F65658" w:rsidP="00F65658">
            <w:pPr>
              <w:ind w:left="360"/>
              <w:jc w:val="both"/>
              <w:rPr>
                <w:b/>
              </w:rPr>
            </w:pPr>
          </w:p>
        </w:tc>
      </w:tr>
      <w:tr w:rsidR="00F65658" w:rsidTr="004A24E3">
        <w:tc>
          <w:tcPr>
            <w:tcW w:w="648" w:type="dxa"/>
          </w:tcPr>
          <w:p w:rsidR="00F65658" w:rsidRDefault="00DF6D53" w:rsidP="00DF6D53">
            <w:pPr>
              <w:adjustRightInd w:val="0"/>
            </w:pPr>
            <w:r>
              <w:t>2</w:t>
            </w:r>
          </w:p>
        </w:tc>
        <w:tc>
          <w:tcPr>
            <w:tcW w:w="7877" w:type="dxa"/>
          </w:tcPr>
          <w:p w:rsidR="00F65658" w:rsidRDefault="00F65658" w:rsidP="00F65658">
            <w:pPr>
              <w:jc w:val="both"/>
            </w:pPr>
            <w:r w:rsidRPr="0055582A">
              <w:rPr>
                <w:b/>
              </w:rPr>
              <w:t>Member of the</w:t>
            </w:r>
            <w:r>
              <w:rPr>
                <w:b/>
                <w:sz w:val="20"/>
              </w:rPr>
              <w:t>Organizing Committee</w:t>
            </w:r>
            <w:r>
              <w:t xml:space="preserve"> National Conference on RECENT DEVELOPMENTS IN INORGANIC AND ORGANIC MATERIALS AND ELECTRO ORGANIC STUDIES (Sponsored by UGC, New Delhi) and organized by the Department of  Chemistry, S. K. University, Anantapur, India from 26</w:t>
            </w:r>
            <w:r w:rsidRPr="0083417E">
              <w:rPr>
                <w:vertAlign w:val="superscript"/>
              </w:rPr>
              <w:t>th</w:t>
            </w:r>
            <w:r>
              <w:t xml:space="preserve"> to 27</w:t>
            </w:r>
            <w:r w:rsidRPr="0083417E">
              <w:rPr>
                <w:vertAlign w:val="superscript"/>
              </w:rPr>
              <w:t>th</w:t>
            </w:r>
            <w:r>
              <w:t xml:space="preserve"> February, 2010.    </w:t>
            </w:r>
          </w:p>
          <w:p w:rsidR="00F65658" w:rsidRDefault="00F65658" w:rsidP="00F65658">
            <w:pPr>
              <w:pStyle w:val="ListParagraph"/>
            </w:pPr>
          </w:p>
        </w:tc>
      </w:tr>
      <w:tr w:rsidR="00F65658" w:rsidTr="004A24E3">
        <w:tc>
          <w:tcPr>
            <w:tcW w:w="648" w:type="dxa"/>
          </w:tcPr>
          <w:p w:rsidR="00F65658" w:rsidRDefault="0094416C" w:rsidP="00DF6D53">
            <w:pPr>
              <w:adjustRightInd w:val="0"/>
            </w:pPr>
            <w:r>
              <w:t>1</w:t>
            </w:r>
          </w:p>
        </w:tc>
        <w:tc>
          <w:tcPr>
            <w:tcW w:w="7877" w:type="dxa"/>
          </w:tcPr>
          <w:p w:rsidR="00F65658" w:rsidRDefault="00F65658" w:rsidP="00F65658">
            <w:pPr>
              <w:jc w:val="both"/>
            </w:pPr>
            <w:r w:rsidRPr="0055582A">
              <w:rPr>
                <w:b/>
              </w:rPr>
              <w:t>Member of the</w:t>
            </w:r>
            <w:r>
              <w:rPr>
                <w:b/>
                <w:sz w:val="20"/>
              </w:rPr>
              <w:t>Organizing Committee</w:t>
            </w:r>
            <w:r>
              <w:t>National Conference on CERAMICS AND ADVANCED MATERIALS (Sponsored by UGC, New Delhi) and organized by the Department of Physics and Chemistry, S. K. University P. G. Centre, Kurnool, India from 27</w:t>
            </w:r>
            <w:r w:rsidRPr="0083417E">
              <w:rPr>
                <w:vertAlign w:val="superscript"/>
              </w:rPr>
              <w:t>th</w:t>
            </w:r>
            <w:r>
              <w:t xml:space="preserve"> to 29</w:t>
            </w:r>
            <w:r w:rsidRPr="0083417E">
              <w:rPr>
                <w:vertAlign w:val="superscript"/>
              </w:rPr>
              <w:t>th</w:t>
            </w:r>
            <w:r>
              <w:t xml:space="preserve"> March, 2006.  </w:t>
            </w:r>
          </w:p>
          <w:p w:rsidR="00F65658" w:rsidRPr="0055582A" w:rsidRDefault="00F65658" w:rsidP="00F65658">
            <w:pPr>
              <w:jc w:val="both"/>
              <w:rPr>
                <w:b/>
              </w:rPr>
            </w:pPr>
          </w:p>
        </w:tc>
      </w:tr>
    </w:tbl>
    <w:p w:rsidR="00F65658" w:rsidRDefault="00F65658" w:rsidP="003A14AC">
      <w:pPr>
        <w:adjustRightInd w:val="0"/>
      </w:pPr>
    </w:p>
    <w:p w:rsidR="00F65658" w:rsidRDefault="00F65658" w:rsidP="003A14AC">
      <w:pPr>
        <w:adjustRightInd w:val="0"/>
      </w:pPr>
    </w:p>
    <w:p w:rsidR="00D73F32" w:rsidRPr="008275CA" w:rsidRDefault="00D73F32" w:rsidP="00D73F32">
      <w:pPr>
        <w:pStyle w:val="ListParagraph"/>
        <w:spacing w:after="200" w:line="276" w:lineRule="auto"/>
        <w:ind w:left="0"/>
        <w:jc w:val="both"/>
        <w:rPr>
          <w:sz w:val="32"/>
        </w:rPr>
      </w:pPr>
      <w:r w:rsidRPr="008275CA">
        <w:rPr>
          <w:b/>
          <w:sz w:val="32"/>
        </w:rPr>
        <w:t>Sessions Chaired in Seminars</w:t>
      </w:r>
      <w:r w:rsidRPr="008275CA">
        <w:rPr>
          <w:sz w:val="32"/>
        </w:rPr>
        <w:t>:</w:t>
      </w:r>
    </w:p>
    <w:p w:rsidR="00D73F32" w:rsidRDefault="00D73F32" w:rsidP="00D73F32">
      <w:pPr>
        <w:pStyle w:val="ListParagraph"/>
        <w:spacing w:after="200" w:line="276" w:lineRule="auto"/>
        <w:ind w:left="0"/>
        <w:jc w:val="both"/>
      </w:pPr>
    </w:p>
    <w:tbl>
      <w:tblPr>
        <w:tblStyle w:val="TableGrid"/>
        <w:tblW w:w="0" w:type="auto"/>
        <w:tblLook w:val="04A0"/>
      </w:tblPr>
      <w:tblGrid>
        <w:gridCol w:w="738"/>
        <w:gridCol w:w="7787"/>
      </w:tblGrid>
      <w:tr w:rsidR="00D73F32" w:rsidTr="003902EA">
        <w:tc>
          <w:tcPr>
            <w:tcW w:w="738" w:type="dxa"/>
          </w:tcPr>
          <w:p w:rsidR="00D73F32" w:rsidRDefault="00DF6D53" w:rsidP="003902EA">
            <w:pPr>
              <w:pStyle w:val="ListParagraph"/>
              <w:spacing w:after="200" w:line="276" w:lineRule="auto"/>
              <w:ind w:left="0"/>
              <w:jc w:val="both"/>
            </w:pPr>
            <w:r>
              <w:t>4</w:t>
            </w:r>
          </w:p>
        </w:tc>
        <w:tc>
          <w:tcPr>
            <w:tcW w:w="7787" w:type="dxa"/>
          </w:tcPr>
          <w:p w:rsidR="00D73F32" w:rsidRDefault="00D73F32" w:rsidP="003902EA">
            <w:pPr>
              <w:pStyle w:val="ListParagraph"/>
              <w:spacing w:after="200" w:line="276" w:lineRule="auto"/>
              <w:ind w:left="0"/>
              <w:jc w:val="both"/>
            </w:pPr>
            <w:r>
              <w:t xml:space="preserve">Chaired a session in </w:t>
            </w:r>
            <w:r w:rsidRPr="00C51AFB">
              <w:rPr>
                <w:bCs/>
              </w:rPr>
              <w:t>the</w:t>
            </w:r>
            <w:r w:rsidRPr="0055582A">
              <w:rPr>
                <w:b/>
                <w:szCs w:val="28"/>
              </w:rPr>
              <w:t>Recent Trends in Sustainable Technology and its Applications in Applied Sciences (STAAS-2024) (Sponsored by UGC, New Delhi), 23</w:t>
            </w:r>
            <w:r w:rsidRPr="0055582A">
              <w:rPr>
                <w:b/>
                <w:szCs w:val="28"/>
                <w:vertAlign w:val="superscript"/>
              </w:rPr>
              <w:t>rd</w:t>
            </w:r>
            <w:r w:rsidRPr="0055582A">
              <w:rPr>
                <w:b/>
                <w:szCs w:val="28"/>
              </w:rPr>
              <w:t>&amp; 24</w:t>
            </w:r>
            <w:r w:rsidRPr="0055582A">
              <w:rPr>
                <w:b/>
                <w:szCs w:val="28"/>
                <w:vertAlign w:val="superscript"/>
              </w:rPr>
              <w:t>th</w:t>
            </w:r>
            <w:r w:rsidRPr="0055582A">
              <w:rPr>
                <w:b/>
                <w:szCs w:val="28"/>
              </w:rPr>
              <w:t xml:space="preserve"> February, 2024</w:t>
            </w:r>
            <w:r w:rsidRPr="00A728D2">
              <w:rPr>
                <w:szCs w:val="28"/>
              </w:rPr>
              <w:t>, Department of Chemistry, Acharya Nagarjuna University, Nagarjuna Nagar, Guntur.</w:t>
            </w:r>
          </w:p>
        </w:tc>
      </w:tr>
      <w:tr w:rsidR="00D73F32" w:rsidTr="003902EA">
        <w:tc>
          <w:tcPr>
            <w:tcW w:w="738" w:type="dxa"/>
          </w:tcPr>
          <w:p w:rsidR="00D73F32" w:rsidRDefault="00DF6D53" w:rsidP="00DF6D53">
            <w:pPr>
              <w:pStyle w:val="ListParagraph"/>
              <w:spacing w:after="200" w:line="276" w:lineRule="auto"/>
              <w:ind w:left="0"/>
              <w:jc w:val="both"/>
            </w:pPr>
            <w:r>
              <w:t>3</w:t>
            </w:r>
          </w:p>
        </w:tc>
        <w:tc>
          <w:tcPr>
            <w:tcW w:w="7787" w:type="dxa"/>
          </w:tcPr>
          <w:p w:rsidR="00D73F32" w:rsidRDefault="00D73F32" w:rsidP="003902EA">
            <w:pPr>
              <w:autoSpaceDE w:val="0"/>
              <w:autoSpaceDN w:val="0"/>
              <w:adjustRightInd w:val="0"/>
              <w:jc w:val="both"/>
              <w:rPr>
                <w:bCs/>
              </w:rPr>
            </w:pPr>
            <w:r>
              <w:t xml:space="preserve">Chaired a session in </w:t>
            </w:r>
            <w:r w:rsidRPr="00C51AFB">
              <w:rPr>
                <w:bCs/>
              </w:rPr>
              <w:t xml:space="preserve">the </w:t>
            </w:r>
            <w:r w:rsidRPr="00C51AFB">
              <w:rPr>
                <w:b/>
                <w:bCs/>
              </w:rPr>
              <w:t xml:space="preserve">National Seminar on “Role of Chemistry in Human Health and Environmental Protection” </w:t>
            </w:r>
            <w:r w:rsidRPr="00C51AFB">
              <w:rPr>
                <w:bCs/>
              </w:rPr>
              <w:t>organized by Department of Chemistry, Govt. College (Men) Autonomous, Ananthapuramu (Sponsored by UGC &amp; APSCH) on 30</w:t>
            </w:r>
            <w:r w:rsidRPr="00C51AFB">
              <w:rPr>
                <w:bCs/>
                <w:vertAlign w:val="superscript"/>
              </w:rPr>
              <w:t>th</w:t>
            </w:r>
            <w:r w:rsidRPr="00C51AFB">
              <w:rPr>
                <w:bCs/>
              </w:rPr>
              <w:t xml:space="preserve"> and 31</w:t>
            </w:r>
            <w:r w:rsidRPr="00C51AFB">
              <w:rPr>
                <w:bCs/>
                <w:vertAlign w:val="superscript"/>
              </w:rPr>
              <w:t>st</w:t>
            </w:r>
            <w:r w:rsidRPr="00C51AFB">
              <w:rPr>
                <w:bCs/>
              </w:rPr>
              <w:t xml:space="preserve"> January, 2017. </w:t>
            </w:r>
          </w:p>
          <w:p w:rsidR="00D73F32" w:rsidRDefault="00D73F32" w:rsidP="003902EA">
            <w:pPr>
              <w:autoSpaceDE w:val="0"/>
              <w:autoSpaceDN w:val="0"/>
              <w:adjustRightInd w:val="0"/>
              <w:jc w:val="both"/>
            </w:pPr>
          </w:p>
        </w:tc>
      </w:tr>
      <w:tr w:rsidR="00D73F32" w:rsidTr="003902EA">
        <w:tc>
          <w:tcPr>
            <w:tcW w:w="738" w:type="dxa"/>
          </w:tcPr>
          <w:p w:rsidR="00D73F32" w:rsidRDefault="00DF6D53" w:rsidP="003902EA">
            <w:pPr>
              <w:pStyle w:val="ListParagraph"/>
              <w:spacing w:after="200" w:line="276" w:lineRule="auto"/>
              <w:ind w:left="0"/>
              <w:jc w:val="both"/>
            </w:pPr>
            <w:r>
              <w:t>2</w:t>
            </w:r>
          </w:p>
        </w:tc>
        <w:tc>
          <w:tcPr>
            <w:tcW w:w="7787" w:type="dxa"/>
          </w:tcPr>
          <w:p w:rsidR="00D73F32" w:rsidRDefault="00D73F32" w:rsidP="003902EA">
            <w:pPr>
              <w:autoSpaceDE w:val="0"/>
              <w:autoSpaceDN w:val="0"/>
              <w:adjustRightInd w:val="0"/>
              <w:jc w:val="both"/>
            </w:pPr>
            <w:r>
              <w:t>Chaired a session in the UGC sponsored National Seminar on EMERGING TRENDS IN NANO CHEMISTRY [ETNC-2015] organized by the Department of  Chemistry, S. K. University, Anantapur, India from 20</w:t>
            </w:r>
            <w:r w:rsidRPr="00C51AFB">
              <w:rPr>
                <w:vertAlign w:val="superscript"/>
              </w:rPr>
              <w:t>th</w:t>
            </w:r>
            <w:r>
              <w:t xml:space="preserve"> to 21</w:t>
            </w:r>
            <w:r w:rsidRPr="00C51AFB">
              <w:rPr>
                <w:vertAlign w:val="superscript"/>
              </w:rPr>
              <w:t>st</w:t>
            </w:r>
            <w:r>
              <w:t xml:space="preserve"> November, 2015. </w:t>
            </w:r>
          </w:p>
          <w:p w:rsidR="00D73F32" w:rsidRDefault="00D73F32" w:rsidP="003902EA">
            <w:pPr>
              <w:pStyle w:val="ListParagraph"/>
              <w:spacing w:after="200" w:line="276" w:lineRule="auto"/>
              <w:ind w:left="0"/>
              <w:jc w:val="both"/>
            </w:pPr>
          </w:p>
        </w:tc>
      </w:tr>
      <w:tr w:rsidR="00D73F32" w:rsidTr="003902EA">
        <w:tc>
          <w:tcPr>
            <w:tcW w:w="738" w:type="dxa"/>
          </w:tcPr>
          <w:p w:rsidR="00D73F32" w:rsidRDefault="00DF6D53" w:rsidP="003902EA">
            <w:pPr>
              <w:pStyle w:val="ListParagraph"/>
              <w:spacing w:after="200" w:line="276" w:lineRule="auto"/>
              <w:ind w:left="0"/>
              <w:jc w:val="both"/>
            </w:pPr>
            <w:r>
              <w:lastRenderedPageBreak/>
              <w:t>1</w:t>
            </w:r>
          </w:p>
        </w:tc>
        <w:tc>
          <w:tcPr>
            <w:tcW w:w="7787" w:type="dxa"/>
          </w:tcPr>
          <w:p w:rsidR="00D73F32" w:rsidRDefault="00D73F32" w:rsidP="003902EA">
            <w:pPr>
              <w:autoSpaceDE w:val="0"/>
              <w:autoSpaceDN w:val="0"/>
              <w:adjustRightInd w:val="0"/>
              <w:jc w:val="both"/>
            </w:pPr>
            <w:r>
              <w:t>Chaired Two sessions in the UGC sponsored National Seminar on Current Aspects in Pharma Education and Research [CAPER-2015] organized by the College of Pharmaceutical Sciences, S. K. University, Anantapur, India from 06</w:t>
            </w:r>
            <w:r w:rsidRPr="00C51AFB">
              <w:rPr>
                <w:vertAlign w:val="superscript"/>
              </w:rPr>
              <w:t>th</w:t>
            </w:r>
            <w:r>
              <w:t xml:space="preserve"> to 07</w:t>
            </w:r>
            <w:r w:rsidRPr="00C51AFB">
              <w:rPr>
                <w:vertAlign w:val="superscript"/>
              </w:rPr>
              <w:t>th</w:t>
            </w:r>
            <w:r>
              <w:t xml:space="preserve"> November, 2015.    </w:t>
            </w:r>
          </w:p>
          <w:p w:rsidR="00D73F32" w:rsidRDefault="00D73F32" w:rsidP="003902EA">
            <w:pPr>
              <w:autoSpaceDE w:val="0"/>
              <w:autoSpaceDN w:val="0"/>
              <w:adjustRightInd w:val="0"/>
              <w:ind w:left="360"/>
              <w:jc w:val="both"/>
            </w:pPr>
          </w:p>
        </w:tc>
      </w:tr>
    </w:tbl>
    <w:p w:rsidR="00D73F32" w:rsidRDefault="00D73F32" w:rsidP="00D73F32">
      <w:pPr>
        <w:adjustRightInd w:val="0"/>
        <w:rPr>
          <w:b/>
          <w:sz w:val="28"/>
        </w:rPr>
      </w:pPr>
    </w:p>
    <w:p w:rsidR="001B36B5" w:rsidRDefault="001B36B5" w:rsidP="00D73F32">
      <w:pPr>
        <w:adjustRightInd w:val="0"/>
        <w:rPr>
          <w:b/>
          <w:sz w:val="28"/>
        </w:rPr>
      </w:pPr>
    </w:p>
    <w:p w:rsidR="001B36B5" w:rsidRDefault="001B36B5" w:rsidP="001B36B5">
      <w:pPr>
        <w:adjustRightInd w:val="0"/>
      </w:pPr>
      <w:r w:rsidRPr="00371CCD">
        <w:rPr>
          <w:b/>
          <w:sz w:val="32"/>
        </w:rPr>
        <w:t>Invited Talks:</w:t>
      </w:r>
    </w:p>
    <w:p w:rsidR="001B36B5" w:rsidRDefault="001B36B5" w:rsidP="001B36B5">
      <w:pPr>
        <w:adjustRightInd w:val="0"/>
      </w:pPr>
    </w:p>
    <w:tbl>
      <w:tblPr>
        <w:tblStyle w:val="TableGrid"/>
        <w:tblW w:w="0" w:type="auto"/>
        <w:tblLook w:val="04A0"/>
      </w:tblPr>
      <w:tblGrid>
        <w:gridCol w:w="648"/>
        <w:gridCol w:w="7877"/>
      </w:tblGrid>
      <w:tr w:rsidR="001B36B5" w:rsidTr="003902EA">
        <w:tc>
          <w:tcPr>
            <w:tcW w:w="648" w:type="dxa"/>
          </w:tcPr>
          <w:p w:rsidR="001B36B5" w:rsidRDefault="00DF6D53" w:rsidP="003902EA">
            <w:pPr>
              <w:adjustRightInd w:val="0"/>
            </w:pPr>
            <w:r>
              <w:t>6</w:t>
            </w:r>
          </w:p>
        </w:tc>
        <w:tc>
          <w:tcPr>
            <w:tcW w:w="7877" w:type="dxa"/>
          </w:tcPr>
          <w:p w:rsidR="001B36B5" w:rsidRPr="00A728D2" w:rsidRDefault="001B36B5" w:rsidP="003902EA">
            <w:pPr>
              <w:jc w:val="both"/>
              <w:rPr>
                <w:szCs w:val="28"/>
              </w:rPr>
            </w:pPr>
            <w:r w:rsidRPr="00A728D2">
              <w:rPr>
                <w:szCs w:val="28"/>
              </w:rPr>
              <w:t>Delivered Invited talk on “</w:t>
            </w:r>
            <w:r>
              <w:rPr>
                <w:szCs w:val="28"/>
              </w:rPr>
              <w:t>Organic Wastes as Reagets in Synthetic Chemistry</w:t>
            </w:r>
            <w:r w:rsidRPr="00A728D2">
              <w:rPr>
                <w:bCs/>
                <w:szCs w:val="28"/>
              </w:rPr>
              <w:t xml:space="preserve">”, </w:t>
            </w:r>
            <w:r>
              <w:rPr>
                <w:bCs/>
                <w:szCs w:val="28"/>
              </w:rPr>
              <w:t xml:space="preserve">in </w:t>
            </w:r>
            <w:r w:rsidRPr="0055582A">
              <w:rPr>
                <w:b/>
                <w:szCs w:val="28"/>
              </w:rPr>
              <w:t>Recent Trends in Sustainable Technology and its Applications in Applied Sciences (STAAS-2024) (Sponsored by UGC, New Delhi), 23</w:t>
            </w:r>
            <w:r w:rsidRPr="0055582A">
              <w:rPr>
                <w:b/>
                <w:szCs w:val="28"/>
                <w:vertAlign w:val="superscript"/>
              </w:rPr>
              <w:t>rd</w:t>
            </w:r>
            <w:r w:rsidRPr="0055582A">
              <w:rPr>
                <w:b/>
                <w:szCs w:val="28"/>
              </w:rPr>
              <w:t>&amp; 24</w:t>
            </w:r>
            <w:r w:rsidRPr="0055582A">
              <w:rPr>
                <w:b/>
                <w:szCs w:val="28"/>
                <w:vertAlign w:val="superscript"/>
              </w:rPr>
              <w:t>th</w:t>
            </w:r>
            <w:r w:rsidRPr="0055582A">
              <w:rPr>
                <w:b/>
                <w:szCs w:val="28"/>
              </w:rPr>
              <w:t xml:space="preserve"> February, 2024</w:t>
            </w:r>
            <w:r w:rsidRPr="00A728D2">
              <w:rPr>
                <w:szCs w:val="28"/>
              </w:rPr>
              <w:t xml:space="preserve">, Department of Chemistry, Acharya Nagarjuna University, Nagarjuna Nagar, Guntur. </w:t>
            </w:r>
          </w:p>
          <w:p w:rsidR="001B36B5" w:rsidRDefault="001B36B5" w:rsidP="003902EA">
            <w:pPr>
              <w:adjustRightInd w:val="0"/>
            </w:pPr>
          </w:p>
        </w:tc>
      </w:tr>
      <w:tr w:rsidR="001B36B5" w:rsidTr="003902EA">
        <w:tc>
          <w:tcPr>
            <w:tcW w:w="648" w:type="dxa"/>
          </w:tcPr>
          <w:p w:rsidR="001B36B5" w:rsidRDefault="00DF6D53" w:rsidP="003902EA">
            <w:pPr>
              <w:adjustRightInd w:val="0"/>
            </w:pPr>
            <w:r>
              <w:t>5</w:t>
            </w:r>
          </w:p>
        </w:tc>
        <w:tc>
          <w:tcPr>
            <w:tcW w:w="7877" w:type="dxa"/>
          </w:tcPr>
          <w:p w:rsidR="001B36B5" w:rsidRDefault="001B36B5" w:rsidP="003902EA">
            <w:pPr>
              <w:jc w:val="both"/>
              <w:rPr>
                <w:szCs w:val="28"/>
              </w:rPr>
            </w:pPr>
            <w:r w:rsidRPr="006150DA">
              <w:rPr>
                <w:szCs w:val="28"/>
              </w:rPr>
              <w:t>Given Invited talk on “</w:t>
            </w:r>
            <w:r w:rsidRPr="006150DA">
              <w:rPr>
                <w:b/>
                <w:szCs w:val="28"/>
              </w:rPr>
              <w:t>Cross Linkded Polymeric Resin Networks In Sustained Drug Delivery</w:t>
            </w:r>
            <w:r w:rsidRPr="006150DA">
              <w:rPr>
                <w:szCs w:val="28"/>
              </w:rPr>
              <w:t xml:space="preserve">” </w:t>
            </w:r>
            <w:r>
              <w:rPr>
                <w:szCs w:val="28"/>
              </w:rPr>
              <w:t xml:space="preserve">in the UGC Sponsored </w:t>
            </w:r>
            <w:r w:rsidRPr="00AA24D2">
              <w:rPr>
                <w:b/>
                <w:szCs w:val="28"/>
              </w:rPr>
              <w:t>National Conference on Recent Trends in Materials Science (NCRTMS-2019)</w:t>
            </w:r>
            <w:r>
              <w:rPr>
                <w:szCs w:val="28"/>
              </w:rPr>
              <w:t xml:space="preserve"> Organized by Department of Physics &amp; Chemistry, Sri Sai Baba National Degree College ( Autonomous) Re-Accredited at the ‘A’ Level by NAAC &amp; College with Potential for Excellence Status by UGC, Ananthapuramu on 9</w:t>
            </w:r>
            <w:r w:rsidRPr="00AA24D2">
              <w:rPr>
                <w:szCs w:val="28"/>
                <w:vertAlign w:val="superscript"/>
              </w:rPr>
              <w:t>th</w:t>
            </w:r>
            <w:r>
              <w:rPr>
                <w:szCs w:val="28"/>
              </w:rPr>
              <w:t>&amp; 10</w:t>
            </w:r>
            <w:r w:rsidRPr="00AA24D2">
              <w:rPr>
                <w:szCs w:val="28"/>
                <w:vertAlign w:val="superscript"/>
              </w:rPr>
              <w:t>th</w:t>
            </w:r>
            <w:r>
              <w:rPr>
                <w:szCs w:val="28"/>
              </w:rPr>
              <w:t xml:space="preserve"> March, 2019.</w:t>
            </w:r>
          </w:p>
          <w:p w:rsidR="001B36B5" w:rsidRDefault="001B36B5" w:rsidP="003902EA">
            <w:pPr>
              <w:adjustRightInd w:val="0"/>
            </w:pPr>
          </w:p>
        </w:tc>
      </w:tr>
      <w:tr w:rsidR="001B36B5" w:rsidTr="003902EA">
        <w:tc>
          <w:tcPr>
            <w:tcW w:w="648" w:type="dxa"/>
          </w:tcPr>
          <w:p w:rsidR="001B36B5" w:rsidRDefault="00DF6D53" w:rsidP="003902EA">
            <w:pPr>
              <w:adjustRightInd w:val="0"/>
            </w:pPr>
            <w:r>
              <w:t>4</w:t>
            </w:r>
          </w:p>
        </w:tc>
        <w:tc>
          <w:tcPr>
            <w:tcW w:w="7877" w:type="dxa"/>
          </w:tcPr>
          <w:p w:rsidR="001B36B5" w:rsidRPr="006150DA" w:rsidRDefault="001B36B5" w:rsidP="003902EA">
            <w:pPr>
              <w:jc w:val="both"/>
              <w:rPr>
                <w:szCs w:val="28"/>
              </w:rPr>
            </w:pPr>
            <w:r>
              <w:rPr>
                <w:szCs w:val="28"/>
              </w:rPr>
              <w:t xml:space="preserve">As Resource Person Delivered Invited talk on ‘Organic Photochemistry’  in </w:t>
            </w:r>
            <w:r w:rsidRPr="0055582A">
              <w:rPr>
                <w:b/>
                <w:szCs w:val="28"/>
              </w:rPr>
              <w:t>“Two Day UGC-Sponsored National Workshop on Orientation to Chemistry Teachers on Cluster Electives”</w:t>
            </w:r>
            <w:r>
              <w:rPr>
                <w:szCs w:val="28"/>
              </w:rPr>
              <w:t xml:space="preserve"> Organized by Department of Chemistry, Government College (Autonomous), Ananthapuramu.</w:t>
            </w:r>
          </w:p>
          <w:p w:rsidR="001B36B5" w:rsidRDefault="001B36B5" w:rsidP="003902EA">
            <w:pPr>
              <w:adjustRightInd w:val="0"/>
            </w:pPr>
          </w:p>
        </w:tc>
      </w:tr>
      <w:tr w:rsidR="001B36B5" w:rsidTr="003902EA">
        <w:tc>
          <w:tcPr>
            <w:tcW w:w="648" w:type="dxa"/>
          </w:tcPr>
          <w:p w:rsidR="001B36B5" w:rsidRDefault="00DF6D53" w:rsidP="003902EA">
            <w:pPr>
              <w:adjustRightInd w:val="0"/>
            </w:pPr>
            <w:r>
              <w:t>3</w:t>
            </w:r>
          </w:p>
        </w:tc>
        <w:tc>
          <w:tcPr>
            <w:tcW w:w="7877" w:type="dxa"/>
          </w:tcPr>
          <w:p w:rsidR="001B36B5" w:rsidRPr="00EA1758" w:rsidRDefault="001B36B5" w:rsidP="003902EA">
            <w:pPr>
              <w:jc w:val="both"/>
              <w:rPr>
                <w:bCs/>
              </w:rPr>
            </w:pPr>
            <w:r w:rsidRPr="00EA1758">
              <w:rPr>
                <w:bCs/>
              </w:rPr>
              <w:t>Given an Invited talk on “</w:t>
            </w:r>
            <w:r w:rsidRPr="00EA1758">
              <w:rPr>
                <w:b/>
              </w:rPr>
              <w:t>Molecular Docking</w:t>
            </w:r>
            <w:r>
              <w:rPr>
                <w:b/>
              </w:rPr>
              <w:t xml:space="preserve"> i</w:t>
            </w:r>
            <w:r w:rsidRPr="00EA1758">
              <w:rPr>
                <w:b/>
              </w:rPr>
              <w:t>n Modern Drug Design And Synthesis</w:t>
            </w:r>
            <w:r w:rsidRPr="00EA1758">
              <w:rPr>
                <w:bCs/>
              </w:rPr>
              <w:t xml:space="preserve">” in the </w:t>
            </w:r>
            <w:r>
              <w:rPr>
                <w:bCs/>
              </w:rPr>
              <w:t xml:space="preserve">UGC &amp; APSCH Sponsored </w:t>
            </w:r>
            <w:r w:rsidRPr="00EA1758">
              <w:rPr>
                <w:b/>
                <w:bCs/>
              </w:rPr>
              <w:t xml:space="preserve">National Seminar on “Role of Chemistry in Human Health and Environmental Protection” </w:t>
            </w:r>
            <w:r w:rsidRPr="00EA1758">
              <w:rPr>
                <w:bCs/>
              </w:rPr>
              <w:t>organized by Department of Chemistry, Govt. College (Men) Autonomous, Ananthapuramu (Sponsored by UGC &amp; APSCH) on 30</w:t>
            </w:r>
            <w:r w:rsidRPr="00EA1758">
              <w:rPr>
                <w:bCs/>
                <w:vertAlign w:val="superscript"/>
              </w:rPr>
              <w:t>th</w:t>
            </w:r>
            <w:r w:rsidRPr="00EA1758">
              <w:rPr>
                <w:bCs/>
              </w:rPr>
              <w:t xml:space="preserve"> and 31</w:t>
            </w:r>
            <w:r w:rsidRPr="00EA1758">
              <w:rPr>
                <w:bCs/>
                <w:vertAlign w:val="superscript"/>
              </w:rPr>
              <w:t>st</w:t>
            </w:r>
            <w:r w:rsidRPr="00EA1758">
              <w:rPr>
                <w:bCs/>
              </w:rPr>
              <w:t xml:space="preserve"> January, 2017.</w:t>
            </w:r>
          </w:p>
          <w:p w:rsidR="001B36B5" w:rsidRDefault="001B36B5" w:rsidP="003902EA">
            <w:pPr>
              <w:adjustRightInd w:val="0"/>
            </w:pPr>
          </w:p>
        </w:tc>
      </w:tr>
      <w:tr w:rsidR="001B36B5" w:rsidTr="003902EA">
        <w:tc>
          <w:tcPr>
            <w:tcW w:w="648" w:type="dxa"/>
          </w:tcPr>
          <w:p w:rsidR="001B36B5" w:rsidRDefault="00DF6D53" w:rsidP="003902EA">
            <w:pPr>
              <w:adjustRightInd w:val="0"/>
            </w:pPr>
            <w:r>
              <w:t>2</w:t>
            </w:r>
          </w:p>
        </w:tc>
        <w:tc>
          <w:tcPr>
            <w:tcW w:w="7877" w:type="dxa"/>
          </w:tcPr>
          <w:p w:rsidR="001B36B5" w:rsidRDefault="001B36B5" w:rsidP="003902EA">
            <w:pPr>
              <w:jc w:val="both"/>
              <w:rPr>
                <w:bCs/>
              </w:rPr>
            </w:pPr>
            <w:r>
              <w:rPr>
                <w:bCs/>
              </w:rPr>
              <w:t>Given an Invited talk on “</w:t>
            </w:r>
            <w:r w:rsidRPr="00AA24D2">
              <w:rPr>
                <w:b/>
                <w:bCs/>
              </w:rPr>
              <w:t>Green Chemistry</w:t>
            </w:r>
            <w:r>
              <w:rPr>
                <w:bCs/>
              </w:rPr>
              <w:t xml:space="preserve">” in the </w:t>
            </w:r>
            <w:r w:rsidRPr="00025E61">
              <w:rPr>
                <w:b/>
                <w:bCs/>
              </w:rPr>
              <w:t xml:space="preserve">National Seminar on “Novel Strategies </w:t>
            </w:r>
            <w:r>
              <w:rPr>
                <w:b/>
                <w:bCs/>
              </w:rPr>
              <w:t xml:space="preserve">for </w:t>
            </w:r>
            <w:r w:rsidRPr="00025E61">
              <w:rPr>
                <w:b/>
                <w:bCs/>
              </w:rPr>
              <w:t>Organic Synthesis”</w:t>
            </w:r>
            <w:r>
              <w:rPr>
                <w:bCs/>
              </w:rPr>
              <w:t xml:space="preserve"> Sponsored by UGC SERO, Hyderabad and with the Collaboration of A. P. Pollution Control Board, being  Organized by Department of Chemistry, Sri Subbaraya &amp; Narayana College, Narasaraopet, on 8</w:t>
            </w:r>
            <w:r w:rsidRPr="00891070">
              <w:rPr>
                <w:bCs/>
                <w:vertAlign w:val="superscript"/>
              </w:rPr>
              <w:t>th</w:t>
            </w:r>
            <w:r>
              <w:rPr>
                <w:bCs/>
              </w:rPr>
              <w:t xml:space="preserve"> and 9</w:t>
            </w:r>
            <w:r w:rsidRPr="00891070">
              <w:rPr>
                <w:bCs/>
                <w:vertAlign w:val="superscript"/>
              </w:rPr>
              <w:t>th</w:t>
            </w:r>
            <w:r>
              <w:rPr>
                <w:bCs/>
              </w:rPr>
              <w:t xml:space="preserve"> December, 2011.</w:t>
            </w:r>
          </w:p>
          <w:p w:rsidR="001B36B5" w:rsidRDefault="001B36B5" w:rsidP="003902EA">
            <w:pPr>
              <w:adjustRightInd w:val="0"/>
            </w:pPr>
          </w:p>
        </w:tc>
      </w:tr>
      <w:tr w:rsidR="001B36B5" w:rsidTr="003902EA">
        <w:tc>
          <w:tcPr>
            <w:tcW w:w="648" w:type="dxa"/>
          </w:tcPr>
          <w:p w:rsidR="001B36B5" w:rsidRDefault="00DF6D53" w:rsidP="003902EA">
            <w:pPr>
              <w:adjustRightInd w:val="0"/>
            </w:pPr>
            <w:r>
              <w:t>1</w:t>
            </w:r>
          </w:p>
        </w:tc>
        <w:tc>
          <w:tcPr>
            <w:tcW w:w="7877" w:type="dxa"/>
          </w:tcPr>
          <w:p w:rsidR="001B36B5" w:rsidRDefault="001B36B5" w:rsidP="003902EA">
            <w:pPr>
              <w:jc w:val="both"/>
            </w:pPr>
            <w:r>
              <w:t>Given an Invited talk on “</w:t>
            </w:r>
            <w:r w:rsidRPr="00707565">
              <w:rPr>
                <w:b/>
              </w:rPr>
              <w:t>Mass Spectrometry</w:t>
            </w:r>
            <w:r>
              <w:t>” in Ramakrishna Degree College (Aided by the Govt. of Andhra Pradesh), Nandyal in an Intra college level seminar on 13</w:t>
            </w:r>
            <w:r w:rsidRPr="00707565">
              <w:rPr>
                <w:vertAlign w:val="superscript"/>
              </w:rPr>
              <w:t>th</w:t>
            </w:r>
            <w:r>
              <w:t xml:space="preserve"> September, 2008.</w:t>
            </w:r>
          </w:p>
        </w:tc>
      </w:tr>
    </w:tbl>
    <w:p w:rsidR="001B36B5" w:rsidRDefault="001B36B5" w:rsidP="003A14AC">
      <w:pPr>
        <w:adjustRightInd w:val="0"/>
      </w:pPr>
    </w:p>
    <w:p w:rsidR="00B34E7C" w:rsidRPr="00B34E7C" w:rsidRDefault="00B34E7C" w:rsidP="003A14AC">
      <w:pPr>
        <w:adjustRightInd w:val="0"/>
        <w:rPr>
          <w:b/>
          <w:sz w:val="32"/>
        </w:rPr>
      </w:pPr>
      <w:r w:rsidRPr="00B34E7C">
        <w:rPr>
          <w:b/>
          <w:sz w:val="32"/>
        </w:rPr>
        <w:t>Extension/Outreach Activities:</w:t>
      </w:r>
    </w:p>
    <w:p w:rsidR="00B34E7C" w:rsidRDefault="00B34E7C" w:rsidP="003A14AC">
      <w:pPr>
        <w:adjustRightInd w:val="0"/>
      </w:pPr>
    </w:p>
    <w:tbl>
      <w:tblPr>
        <w:tblStyle w:val="TableGrid"/>
        <w:tblW w:w="5000" w:type="pct"/>
        <w:tblLook w:val="04A0"/>
      </w:tblPr>
      <w:tblGrid>
        <w:gridCol w:w="2781"/>
        <w:gridCol w:w="5744"/>
      </w:tblGrid>
      <w:tr w:rsidR="00B34E7C" w:rsidTr="00E86DB6">
        <w:tc>
          <w:tcPr>
            <w:tcW w:w="1631" w:type="pct"/>
          </w:tcPr>
          <w:p w:rsidR="00B34E7C" w:rsidRPr="00E61761" w:rsidRDefault="00B34E7C" w:rsidP="00E86DB6">
            <w:pPr>
              <w:pStyle w:val="BodyText"/>
              <w:spacing w:before="7"/>
              <w:rPr>
                <w:sz w:val="20"/>
              </w:rPr>
            </w:pPr>
            <w:r w:rsidRPr="00E61761">
              <w:t>In the Capacity of</w:t>
            </w:r>
          </w:p>
        </w:tc>
        <w:tc>
          <w:tcPr>
            <w:tcW w:w="3369" w:type="pct"/>
          </w:tcPr>
          <w:p w:rsidR="00B34E7C" w:rsidRDefault="00B34E7C" w:rsidP="00E86DB6">
            <w:pPr>
              <w:pStyle w:val="BodyText"/>
              <w:spacing w:before="7"/>
              <w:rPr>
                <w:sz w:val="20"/>
              </w:rPr>
            </w:pPr>
            <w:r w:rsidRPr="00E61761">
              <w:t>Name of the Programme/s</w:t>
            </w:r>
          </w:p>
        </w:tc>
      </w:tr>
      <w:tr w:rsidR="00B34E7C" w:rsidTr="00E86DB6">
        <w:tc>
          <w:tcPr>
            <w:tcW w:w="1631" w:type="pct"/>
            <w:vMerge w:val="restart"/>
          </w:tcPr>
          <w:p w:rsidR="00B34E7C" w:rsidRDefault="00B34E7C" w:rsidP="00E61761">
            <w:pPr>
              <w:pStyle w:val="BodyText"/>
              <w:spacing w:after="0"/>
              <w:rPr>
                <w:b/>
              </w:rPr>
            </w:pPr>
            <w:r>
              <w:rPr>
                <w:b/>
              </w:rPr>
              <w:t>DIRECTOR</w:t>
            </w:r>
          </w:p>
          <w:p w:rsidR="00B34E7C" w:rsidRDefault="00B34E7C" w:rsidP="00E61761">
            <w:pPr>
              <w:pStyle w:val="BodyText"/>
              <w:spacing w:after="0"/>
            </w:pPr>
            <w:r w:rsidRPr="00397350">
              <w:t>S.K.U. College of Pharmaceutical Sciences</w:t>
            </w:r>
          </w:p>
          <w:p w:rsidR="00B34E7C" w:rsidRPr="00397350" w:rsidRDefault="00B34E7C" w:rsidP="00E61761">
            <w:pPr>
              <w:pStyle w:val="BodyText"/>
              <w:spacing w:after="0"/>
            </w:pPr>
            <w:r w:rsidRPr="00397350">
              <w:t xml:space="preserve"> S. K. University, </w:t>
            </w:r>
            <w:r w:rsidRPr="00397350">
              <w:lastRenderedPageBreak/>
              <w:t>Ananthapuramu</w:t>
            </w:r>
          </w:p>
        </w:tc>
        <w:tc>
          <w:tcPr>
            <w:tcW w:w="3369" w:type="pct"/>
          </w:tcPr>
          <w:p w:rsidR="00B34E7C" w:rsidRDefault="00B34E7C" w:rsidP="00E86DB6">
            <w:pPr>
              <w:pStyle w:val="BodyText"/>
              <w:widowControl w:val="0"/>
              <w:numPr>
                <w:ilvl w:val="0"/>
                <w:numId w:val="42"/>
              </w:numPr>
              <w:autoSpaceDE w:val="0"/>
              <w:autoSpaceDN w:val="0"/>
              <w:spacing w:before="7" w:after="0"/>
              <w:rPr>
                <w:sz w:val="20"/>
              </w:rPr>
            </w:pPr>
            <w:r w:rsidRPr="00AB26BF">
              <w:lastRenderedPageBreak/>
              <w:t>Blood Group Camps in the S.K. Un</w:t>
            </w:r>
            <w:r>
              <w:t>iveristy Campus, Ananthapuramu.</w:t>
            </w:r>
          </w:p>
        </w:tc>
      </w:tr>
      <w:tr w:rsidR="00B34E7C" w:rsidTr="00E86DB6">
        <w:tc>
          <w:tcPr>
            <w:tcW w:w="1631" w:type="pct"/>
            <w:vMerge/>
          </w:tcPr>
          <w:p w:rsidR="00B34E7C" w:rsidRDefault="00B34E7C" w:rsidP="00E86DB6">
            <w:pPr>
              <w:pStyle w:val="BodyText"/>
              <w:spacing w:before="7"/>
              <w:rPr>
                <w:sz w:val="20"/>
              </w:rPr>
            </w:pPr>
          </w:p>
        </w:tc>
        <w:tc>
          <w:tcPr>
            <w:tcW w:w="3369" w:type="pct"/>
          </w:tcPr>
          <w:p w:rsidR="00B34E7C" w:rsidRDefault="00B34E7C" w:rsidP="00E86DB6">
            <w:pPr>
              <w:pStyle w:val="BodyText"/>
              <w:widowControl w:val="0"/>
              <w:numPr>
                <w:ilvl w:val="0"/>
                <w:numId w:val="42"/>
              </w:numPr>
              <w:autoSpaceDE w:val="0"/>
              <w:autoSpaceDN w:val="0"/>
              <w:spacing w:before="7" w:after="0"/>
              <w:rPr>
                <w:sz w:val="20"/>
              </w:rPr>
            </w:pPr>
            <w:r w:rsidRPr="00AB26BF">
              <w:t xml:space="preserve">Blood Donation Camps in the S. K. University Campus, Ananthapuramu in Association with Indian </w:t>
            </w:r>
            <w:r w:rsidRPr="00AB26BF">
              <w:lastRenderedPageBreak/>
              <w:t>Red Cross Society, Ananthapuramu.</w:t>
            </w:r>
          </w:p>
        </w:tc>
      </w:tr>
      <w:tr w:rsidR="00B34E7C" w:rsidTr="00E86DB6">
        <w:tc>
          <w:tcPr>
            <w:tcW w:w="1631" w:type="pct"/>
            <w:vMerge/>
          </w:tcPr>
          <w:p w:rsidR="00B34E7C" w:rsidRDefault="00B34E7C" w:rsidP="00E86DB6">
            <w:pPr>
              <w:pStyle w:val="BodyText"/>
              <w:spacing w:before="7"/>
              <w:rPr>
                <w:sz w:val="20"/>
              </w:rPr>
            </w:pPr>
          </w:p>
        </w:tc>
        <w:tc>
          <w:tcPr>
            <w:tcW w:w="3369" w:type="pct"/>
          </w:tcPr>
          <w:p w:rsidR="00B34E7C" w:rsidRDefault="00B34E7C" w:rsidP="00E86DB6">
            <w:pPr>
              <w:pStyle w:val="BodyText"/>
              <w:widowControl w:val="0"/>
              <w:numPr>
                <w:ilvl w:val="0"/>
                <w:numId w:val="42"/>
              </w:numPr>
              <w:autoSpaceDE w:val="0"/>
              <w:autoSpaceDN w:val="0"/>
              <w:spacing w:before="7" w:after="0" w:line="276" w:lineRule="auto"/>
              <w:rPr>
                <w:sz w:val="20"/>
              </w:rPr>
            </w:pPr>
            <w:r w:rsidRPr="00AB26BF">
              <w:t>Health Check Programs in Akuthotapalli, Near S. K. University, Ananthapuramu.</w:t>
            </w:r>
          </w:p>
        </w:tc>
      </w:tr>
      <w:tr w:rsidR="00B34E7C" w:rsidTr="00E86DB6">
        <w:tc>
          <w:tcPr>
            <w:tcW w:w="1631" w:type="pct"/>
          </w:tcPr>
          <w:p w:rsidR="00B34E7C" w:rsidRDefault="00B34E7C" w:rsidP="00E86DB6">
            <w:pPr>
              <w:pStyle w:val="BodyText"/>
              <w:spacing w:before="7"/>
              <w:rPr>
                <w:sz w:val="20"/>
              </w:rPr>
            </w:pPr>
            <w:r w:rsidRPr="00F57695">
              <w:rPr>
                <w:b/>
              </w:rPr>
              <w:t>MENTOR</w:t>
            </w:r>
          </w:p>
        </w:tc>
        <w:tc>
          <w:tcPr>
            <w:tcW w:w="3369" w:type="pct"/>
          </w:tcPr>
          <w:p w:rsidR="00B34E7C" w:rsidRPr="00397350" w:rsidRDefault="00B34E7C" w:rsidP="00E86DB6">
            <w:pPr>
              <w:pStyle w:val="BodyText"/>
              <w:widowControl w:val="0"/>
              <w:numPr>
                <w:ilvl w:val="0"/>
                <w:numId w:val="42"/>
              </w:numPr>
              <w:autoSpaceDE w:val="0"/>
              <w:autoSpaceDN w:val="0"/>
              <w:spacing w:before="7" w:after="0"/>
              <w:rPr>
                <w:sz w:val="20"/>
              </w:rPr>
            </w:pPr>
            <w:r w:rsidRPr="00397350">
              <w:t>‘Neeru Pragathi’ Programme, Govt. of Andhra Pradesh</w:t>
            </w:r>
          </w:p>
        </w:tc>
      </w:tr>
      <w:tr w:rsidR="00B34E7C" w:rsidTr="00E86DB6">
        <w:tc>
          <w:tcPr>
            <w:tcW w:w="1631" w:type="pct"/>
          </w:tcPr>
          <w:p w:rsidR="00B34E7C" w:rsidRPr="00F57695" w:rsidRDefault="00B34E7C" w:rsidP="00E86DB6">
            <w:pPr>
              <w:pStyle w:val="BodyText"/>
              <w:spacing w:before="7"/>
              <w:rPr>
                <w:b/>
              </w:rPr>
            </w:pPr>
          </w:p>
        </w:tc>
        <w:tc>
          <w:tcPr>
            <w:tcW w:w="3369" w:type="pct"/>
          </w:tcPr>
          <w:p w:rsidR="00B34E7C" w:rsidRPr="00397350" w:rsidRDefault="00B34E7C" w:rsidP="00E86DB6">
            <w:pPr>
              <w:pStyle w:val="BodyText"/>
              <w:widowControl w:val="0"/>
              <w:numPr>
                <w:ilvl w:val="0"/>
                <w:numId w:val="42"/>
              </w:numPr>
              <w:autoSpaceDE w:val="0"/>
              <w:autoSpaceDN w:val="0"/>
              <w:spacing w:before="7" w:after="0"/>
            </w:pPr>
            <w:r w:rsidRPr="00397350">
              <w:t>Open Defecation Free (ODF) Survey in the Bandlapalli Village, Anantapur District.</w:t>
            </w:r>
          </w:p>
        </w:tc>
      </w:tr>
      <w:tr w:rsidR="00B34E7C" w:rsidTr="00E86DB6">
        <w:tc>
          <w:tcPr>
            <w:tcW w:w="1631" w:type="pct"/>
            <w:vMerge w:val="restart"/>
          </w:tcPr>
          <w:p w:rsidR="00B34E7C" w:rsidRPr="00F57695" w:rsidRDefault="00B34E7C" w:rsidP="00E86DB6">
            <w:pPr>
              <w:pStyle w:val="BodyText"/>
              <w:spacing w:before="7"/>
              <w:rPr>
                <w:b/>
              </w:rPr>
            </w:pPr>
            <w:r>
              <w:rPr>
                <w:b/>
              </w:rPr>
              <w:t xml:space="preserve">NSS PROGRAMME OFFICER </w:t>
            </w:r>
            <w:r w:rsidRPr="00397350">
              <w:t>S.K.</w:t>
            </w:r>
            <w:r>
              <w:t>Uinveristy P.G. Centre, Kurnool</w:t>
            </w:r>
          </w:p>
        </w:tc>
        <w:tc>
          <w:tcPr>
            <w:tcW w:w="3369" w:type="pct"/>
          </w:tcPr>
          <w:p w:rsidR="00B34E7C" w:rsidRDefault="00B34E7C" w:rsidP="00B34E7C">
            <w:pPr>
              <w:pStyle w:val="BodyText"/>
              <w:widowControl w:val="0"/>
              <w:numPr>
                <w:ilvl w:val="0"/>
                <w:numId w:val="42"/>
              </w:numPr>
              <w:autoSpaceDE w:val="0"/>
              <w:autoSpaceDN w:val="0"/>
              <w:spacing w:before="7" w:after="0"/>
              <w:rPr>
                <w:sz w:val="20"/>
              </w:rPr>
            </w:pPr>
            <w:r w:rsidRPr="006823E7">
              <w:t xml:space="preserve">AIDS Awareness </w:t>
            </w:r>
            <w:r>
              <w:t>Programs &amp;</w:t>
            </w:r>
            <w:r w:rsidRPr="006823E7">
              <w:t>Campaign Organized in the S.K.Uinveristy P.G. Centre Campus, Kurnool</w:t>
            </w:r>
            <w:r>
              <w:t>.</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rPr>
                <w:sz w:val="20"/>
              </w:rPr>
            </w:pPr>
            <w:r>
              <w:t xml:space="preserve">Participated in the </w:t>
            </w:r>
            <w:r w:rsidRPr="006823E7">
              <w:t xml:space="preserve">AIDS Awareness </w:t>
            </w:r>
            <w:r>
              <w:t xml:space="preserve">Rally </w:t>
            </w:r>
            <w:r w:rsidRPr="006823E7">
              <w:t>Organized in the Kurnool</w:t>
            </w:r>
            <w:r>
              <w:t xml:space="preserve"> Town.</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rPr>
                <w:sz w:val="20"/>
              </w:rPr>
            </w:pPr>
            <w:r w:rsidRPr="006823E7">
              <w:t>Child Labour Prvention Rally organized in the Adopted Village, B. Thandrapadu</w:t>
            </w:r>
            <w:r>
              <w:t>, Kurnool District</w:t>
            </w:r>
            <w:r w:rsidRPr="006823E7">
              <w:t>.</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rPr>
                <w:sz w:val="20"/>
              </w:rPr>
            </w:pPr>
            <w:r>
              <w:t>Blood Grouping Camps organized in the the S.K.University P.G. Centre Campus, Kurnool.</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rPr>
                <w:sz w:val="20"/>
              </w:rPr>
            </w:pPr>
            <w:r w:rsidRPr="006823E7">
              <w:t>AIDS Awareness Campaign Organized in the Adopted Village, Sudhireddy palli</w:t>
            </w:r>
            <w:r>
              <w:t>, Kurnool District</w:t>
            </w:r>
            <w:r w:rsidRPr="006823E7">
              <w:t>.</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rPr>
                <w:sz w:val="20"/>
              </w:rPr>
            </w:pPr>
            <w:r>
              <w:t>NSS Day Celebrations Organized int the S.K. University P. G. Centre Campus, Kurnool.</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rPr>
                <w:sz w:val="20"/>
              </w:rPr>
            </w:pPr>
            <w:r>
              <w:t>Participated in the Youth Festival held at S. K. Univeristy Campus, Anantapur.</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rPr>
                <w:sz w:val="20"/>
              </w:rPr>
            </w:pPr>
            <w:r>
              <w:t>Participated in the Youth Festivals held in Silver Jubillee College, Kurnool.</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pPr>
            <w:r w:rsidRPr="006823E7">
              <w:t>Dengue Fever Awarness Campaign Organized in the Adopted Village, Sudhireddy palli</w:t>
            </w:r>
            <w:r>
              <w:t>, Kurnool District</w:t>
            </w:r>
            <w:r w:rsidRPr="006823E7">
              <w:t>.</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pPr>
            <w:r w:rsidRPr="006823E7">
              <w:t>Health &amp; Hygeine Awarness Campaign Organized in the Adopted Village, Sudhireddy palli &amp; Pasupula</w:t>
            </w:r>
            <w:r>
              <w:t>, Kurnool District.</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pPr>
            <w:r w:rsidRPr="006823E7">
              <w:t>Distribution of Homeo Pills as a precaution to Brain Fever in the Adopted Village, Sudhireddy palli</w:t>
            </w:r>
            <w:r>
              <w:t>, Kurnool District</w:t>
            </w:r>
            <w:r w:rsidRPr="006823E7">
              <w:t>.</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Default="00B34E7C" w:rsidP="00B34E7C">
            <w:pPr>
              <w:pStyle w:val="BodyText"/>
              <w:widowControl w:val="0"/>
              <w:numPr>
                <w:ilvl w:val="0"/>
                <w:numId w:val="42"/>
              </w:numPr>
              <w:autoSpaceDE w:val="0"/>
              <w:autoSpaceDN w:val="0"/>
              <w:spacing w:before="7" w:after="0"/>
            </w:pPr>
            <w:r w:rsidRPr="006823E7">
              <w:t>Plantation Programs organized in the S.K. University P.G. Centre Campus, Kurnool.</w:t>
            </w:r>
          </w:p>
        </w:tc>
      </w:tr>
      <w:tr w:rsidR="00B34E7C" w:rsidTr="00E86DB6">
        <w:tc>
          <w:tcPr>
            <w:tcW w:w="1631" w:type="pct"/>
            <w:vMerge/>
          </w:tcPr>
          <w:p w:rsidR="00B34E7C" w:rsidRPr="00F57695" w:rsidRDefault="00B34E7C" w:rsidP="00E86DB6">
            <w:pPr>
              <w:pStyle w:val="BodyText"/>
              <w:spacing w:before="7"/>
              <w:rPr>
                <w:b/>
              </w:rPr>
            </w:pPr>
          </w:p>
        </w:tc>
        <w:tc>
          <w:tcPr>
            <w:tcW w:w="3369" w:type="pct"/>
          </w:tcPr>
          <w:p w:rsidR="00B34E7C" w:rsidRPr="00F57695" w:rsidRDefault="00B34E7C" w:rsidP="00B34E7C">
            <w:pPr>
              <w:pStyle w:val="BodyText"/>
              <w:widowControl w:val="0"/>
              <w:numPr>
                <w:ilvl w:val="0"/>
                <w:numId w:val="42"/>
              </w:numPr>
              <w:autoSpaceDE w:val="0"/>
              <w:autoSpaceDN w:val="0"/>
              <w:spacing w:before="7" w:after="0"/>
            </w:pPr>
            <w:r w:rsidRPr="006823E7">
              <w:t>Clean &amp; Green Programs organized in the S.K. Univeristy P.G. Centre Campus, Kurnool.</w:t>
            </w:r>
          </w:p>
        </w:tc>
      </w:tr>
      <w:tr w:rsidR="00B34E7C" w:rsidTr="00E86DB6">
        <w:tc>
          <w:tcPr>
            <w:tcW w:w="1631" w:type="pct"/>
          </w:tcPr>
          <w:p w:rsidR="00B34E7C" w:rsidRDefault="00B34E7C" w:rsidP="00E61761">
            <w:pPr>
              <w:pStyle w:val="BodyText"/>
              <w:spacing w:after="0"/>
              <w:rPr>
                <w:b/>
              </w:rPr>
            </w:pPr>
            <w:r>
              <w:rPr>
                <w:b/>
              </w:rPr>
              <w:t>RADIO TALK</w:t>
            </w:r>
          </w:p>
          <w:p w:rsidR="00B34E7C" w:rsidRPr="00F57695" w:rsidRDefault="00B34E7C" w:rsidP="00E61761">
            <w:pPr>
              <w:pStyle w:val="BodyText"/>
              <w:spacing w:after="0"/>
              <w:rPr>
                <w:b/>
              </w:rPr>
            </w:pPr>
            <w:r>
              <w:rPr>
                <w:b/>
              </w:rPr>
              <w:t>As NSS Programme Officer</w:t>
            </w:r>
          </w:p>
        </w:tc>
        <w:tc>
          <w:tcPr>
            <w:tcW w:w="3369" w:type="pct"/>
          </w:tcPr>
          <w:p w:rsidR="00B34E7C" w:rsidRPr="006823E7" w:rsidRDefault="00B34E7C" w:rsidP="00B34E7C">
            <w:pPr>
              <w:pStyle w:val="BodyText"/>
              <w:widowControl w:val="0"/>
              <w:numPr>
                <w:ilvl w:val="0"/>
                <w:numId w:val="42"/>
              </w:numPr>
              <w:autoSpaceDE w:val="0"/>
              <w:autoSpaceDN w:val="0"/>
              <w:spacing w:before="7" w:after="0"/>
            </w:pPr>
            <w:r>
              <w:t>On N.S.S. Pradhanyatha, All India Radio, Kurnool, March 15</w:t>
            </w:r>
            <w:r w:rsidRPr="00397350">
              <w:rPr>
                <w:vertAlign w:val="superscript"/>
              </w:rPr>
              <w:t>th</w:t>
            </w:r>
            <w:r>
              <w:t xml:space="preserve"> 2006.</w:t>
            </w:r>
          </w:p>
        </w:tc>
      </w:tr>
      <w:tr w:rsidR="00B34E7C" w:rsidTr="00E86DB6">
        <w:tc>
          <w:tcPr>
            <w:tcW w:w="1631" w:type="pct"/>
          </w:tcPr>
          <w:p w:rsidR="00B34E7C" w:rsidRPr="00F57695" w:rsidRDefault="00B34E7C" w:rsidP="00E86DB6">
            <w:pPr>
              <w:pStyle w:val="BodyText"/>
              <w:spacing w:before="7"/>
              <w:rPr>
                <w:sz w:val="20"/>
              </w:rPr>
            </w:pPr>
            <w:r w:rsidRPr="00F57695">
              <w:rPr>
                <w:b/>
              </w:rPr>
              <w:t>MANDAL RESOURCE PERSON</w:t>
            </w:r>
            <w:r>
              <w:rPr>
                <w:b/>
              </w:rPr>
              <w:t xml:space="preserve"> (MRP)</w:t>
            </w:r>
          </w:p>
        </w:tc>
        <w:tc>
          <w:tcPr>
            <w:tcW w:w="3369" w:type="pct"/>
          </w:tcPr>
          <w:p w:rsidR="00B34E7C" w:rsidRPr="00397350" w:rsidRDefault="00B34E7C" w:rsidP="00B34E7C">
            <w:pPr>
              <w:pStyle w:val="BodyText"/>
              <w:widowControl w:val="0"/>
              <w:numPr>
                <w:ilvl w:val="0"/>
                <w:numId w:val="42"/>
              </w:numPr>
              <w:autoSpaceDE w:val="0"/>
              <w:autoSpaceDN w:val="0"/>
              <w:spacing w:before="7" w:after="0"/>
              <w:rPr>
                <w:sz w:val="20"/>
              </w:rPr>
            </w:pPr>
            <w:r w:rsidRPr="00397350">
              <w:t>Micro Level Planning-XI Round Janma Bhoomi Programme 3</w:t>
            </w:r>
            <w:r w:rsidRPr="00397350">
              <w:rPr>
                <w:vertAlign w:val="superscript"/>
              </w:rPr>
              <w:t>rd</w:t>
            </w:r>
            <w:r w:rsidRPr="00397350">
              <w:t xml:space="preserve"> to 11</w:t>
            </w:r>
            <w:r w:rsidRPr="00397350">
              <w:rPr>
                <w:vertAlign w:val="superscript"/>
              </w:rPr>
              <w:t>th</w:t>
            </w:r>
            <w:r w:rsidRPr="00397350">
              <w:t xml:space="preserve"> January, 2000, Kurnool District, C. Belagal Mandal.</w:t>
            </w:r>
          </w:p>
        </w:tc>
      </w:tr>
    </w:tbl>
    <w:p w:rsidR="00B34E7C" w:rsidRDefault="00B34E7C" w:rsidP="003A14AC">
      <w:pPr>
        <w:adjustRightInd w:val="0"/>
      </w:pPr>
    </w:p>
    <w:p w:rsidR="00B34E7C" w:rsidRDefault="00B34E7C" w:rsidP="003A14AC">
      <w:pPr>
        <w:adjustRightInd w:val="0"/>
      </w:pPr>
    </w:p>
    <w:p w:rsidR="00EE4208" w:rsidRPr="00EE4208" w:rsidRDefault="00EE4208" w:rsidP="003A14AC">
      <w:pPr>
        <w:adjustRightInd w:val="0"/>
        <w:rPr>
          <w:b/>
          <w:sz w:val="28"/>
        </w:rPr>
      </w:pPr>
      <w:r w:rsidRPr="00D73F32">
        <w:rPr>
          <w:b/>
          <w:sz w:val="32"/>
        </w:rPr>
        <w:t>Administrative Assignments:</w:t>
      </w:r>
    </w:p>
    <w:p w:rsidR="00EE4208" w:rsidRDefault="00EE4208" w:rsidP="003A14AC">
      <w:pPr>
        <w:adjustRightInd w:val="0"/>
      </w:pPr>
      <w:r>
        <w:t>(Other Than Those Positions Acquired by Seniority OR On Rotational Basis:</w:t>
      </w:r>
    </w:p>
    <w:p w:rsidR="006C055C" w:rsidRDefault="006C055C" w:rsidP="003A14AC">
      <w:pPr>
        <w:adjustRightInd w:val="0"/>
      </w:pPr>
    </w:p>
    <w:tbl>
      <w:tblPr>
        <w:tblStyle w:val="TableGrid"/>
        <w:tblW w:w="0" w:type="auto"/>
        <w:tblLook w:val="04A0"/>
      </w:tblPr>
      <w:tblGrid>
        <w:gridCol w:w="570"/>
        <w:gridCol w:w="4208"/>
        <w:gridCol w:w="1945"/>
        <w:gridCol w:w="1802"/>
      </w:tblGrid>
      <w:tr w:rsidR="00EE4208" w:rsidTr="00EE4208">
        <w:tc>
          <w:tcPr>
            <w:tcW w:w="570" w:type="dxa"/>
            <w:vMerge w:val="restart"/>
          </w:tcPr>
          <w:p w:rsidR="00EE4208" w:rsidRPr="00FF629C" w:rsidRDefault="00EE4208" w:rsidP="00E86DB6">
            <w:pPr>
              <w:pStyle w:val="BodyText"/>
              <w:spacing w:before="7"/>
            </w:pPr>
            <w:r w:rsidRPr="00FF629C">
              <w:t>S. No.</w:t>
            </w:r>
          </w:p>
        </w:tc>
        <w:tc>
          <w:tcPr>
            <w:tcW w:w="4208" w:type="dxa"/>
            <w:vMerge w:val="restart"/>
          </w:tcPr>
          <w:p w:rsidR="00EE4208" w:rsidRPr="00FF629C" w:rsidRDefault="00EE4208" w:rsidP="00E86DB6">
            <w:pPr>
              <w:pStyle w:val="BodyText"/>
              <w:spacing w:before="7"/>
            </w:pPr>
            <w:r w:rsidRPr="00FF629C">
              <w:t>Name of the Administrative Post held</w:t>
            </w:r>
          </w:p>
        </w:tc>
        <w:tc>
          <w:tcPr>
            <w:tcW w:w="3747" w:type="dxa"/>
            <w:gridSpan w:val="2"/>
          </w:tcPr>
          <w:p w:rsidR="00EE4208" w:rsidRPr="00FF629C" w:rsidRDefault="00EE4208" w:rsidP="00E86DB6">
            <w:pPr>
              <w:pStyle w:val="BodyText"/>
              <w:spacing w:before="7"/>
              <w:jc w:val="center"/>
            </w:pPr>
            <w:r w:rsidRPr="00FF629C">
              <w:t>Period of work</w:t>
            </w:r>
          </w:p>
        </w:tc>
      </w:tr>
      <w:tr w:rsidR="00EE4208" w:rsidTr="00EE4208">
        <w:tc>
          <w:tcPr>
            <w:tcW w:w="570" w:type="dxa"/>
            <w:vMerge/>
          </w:tcPr>
          <w:p w:rsidR="00EE4208" w:rsidRPr="00FF629C" w:rsidRDefault="00EE4208" w:rsidP="00E86DB6">
            <w:pPr>
              <w:pStyle w:val="BodyText"/>
              <w:spacing w:before="7"/>
            </w:pPr>
          </w:p>
        </w:tc>
        <w:tc>
          <w:tcPr>
            <w:tcW w:w="4208" w:type="dxa"/>
            <w:vMerge/>
          </w:tcPr>
          <w:p w:rsidR="00EE4208" w:rsidRPr="00FF629C" w:rsidRDefault="00EE4208" w:rsidP="00E86DB6">
            <w:pPr>
              <w:pStyle w:val="BodyText"/>
              <w:spacing w:before="7"/>
            </w:pPr>
          </w:p>
        </w:tc>
        <w:tc>
          <w:tcPr>
            <w:tcW w:w="1945" w:type="dxa"/>
          </w:tcPr>
          <w:p w:rsidR="00EE4208" w:rsidRPr="00FF629C" w:rsidRDefault="00EE4208" w:rsidP="00E86DB6">
            <w:pPr>
              <w:pStyle w:val="BodyText"/>
              <w:spacing w:before="7"/>
            </w:pPr>
            <w:r w:rsidRPr="00FF629C">
              <w:t>From</w:t>
            </w:r>
          </w:p>
        </w:tc>
        <w:tc>
          <w:tcPr>
            <w:tcW w:w="1802" w:type="dxa"/>
          </w:tcPr>
          <w:p w:rsidR="00EE4208" w:rsidRPr="00FF629C" w:rsidRDefault="00EE4208" w:rsidP="00E86DB6">
            <w:pPr>
              <w:pStyle w:val="BodyText"/>
              <w:spacing w:before="7"/>
            </w:pPr>
            <w:r w:rsidRPr="00FF629C">
              <w:t>To</w:t>
            </w:r>
          </w:p>
        </w:tc>
      </w:tr>
      <w:tr w:rsidR="00EE4208" w:rsidTr="00EE4208">
        <w:tc>
          <w:tcPr>
            <w:tcW w:w="570" w:type="dxa"/>
          </w:tcPr>
          <w:p w:rsidR="00EE4208" w:rsidRPr="00FF629C" w:rsidRDefault="00DF6D53" w:rsidP="00E86DB6">
            <w:pPr>
              <w:pStyle w:val="BodyText"/>
              <w:spacing w:before="7"/>
            </w:pPr>
            <w:r>
              <w:t>11</w:t>
            </w:r>
          </w:p>
        </w:tc>
        <w:tc>
          <w:tcPr>
            <w:tcW w:w="4208" w:type="dxa"/>
          </w:tcPr>
          <w:p w:rsidR="00EE4208" w:rsidRPr="00FF629C" w:rsidRDefault="00EE4208" w:rsidP="00E86DB6">
            <w:pPr>
              <w:pStyle w:val="BodyText"/>
              <w:spacing w:before="7"/>
            </w:pPr>
            <w:r w:rsidRPr="00FF629C">
              <w:t>Director, IQAC, S. K. University, Anantapur</w:t>
            </w:r>
          </w:p>
        </w:tc>
        <w:tc>
          <w:tcPr>
            <w:tcW w:w="1945" w:type="dxa"/>
          </w:tcPr>
          <w:p w:rsidR="00EE4208" w:rsidRPr="00FF629C" w:rsidRDefault="00EE4208" w:rsidP="00E86DB6">
            <w:pPr>
              <w:pStyle w:val="BodyText"/>
              <w:spacing w:before="7"/>
            </w:pPr>
            <w:r w:rsidRPr="00FF629C">
              <w:t>August, 2024</w:t>
            </w:r>
          </w:p>
        </w:tc>
        <w:tc>
          <w:tcPr>
            <w:tcW w:w="1802" w:type="dxa"/>
          </w:tcPr>
          <w:p w:rsidR="00EE4208" w:rsidRPr="00FF629C" w:rsidRDefault="00EE4208" w:rsidP="00E86DB6">
            <w:pPr>
              <w:pStyle w:val="BodyText"/>
              <w:spacing w:before="7"/>
            </w:pPr>
            <w:r w:rsidRPr="00FF629C">
              <w:t>Till date</w:t>
            </w:r>
          </w:p>
        </w:tc>
      </w:tr>
      <w:tr w:rsidR="00EE4208" w:rsidTr="00EE4208">
        <w:tc>
          <w:tcPr>
            <w:tcW w:w="570" w:type="dxa"/>
          </w:tcPr>
          <w:p w:rsidR="00EE4208" w:rsidRPr="00FF629C" w:rsidRDefault="00DF6D53" w:rsidP="00E86DB6">
            <w:pPr>
              <w:pStyle w:val="BodyText"/>
              <w:spacing w:before="7"/>
            </w:pPr>
            <w:r>
              <w:t>10</w:t>
            </w:r>
          </w:p>
        </w:tc>
        <w:tc>
          <w:tcPr>
            <w:tcW w:w="4208" w:type="dxa"/>
          </w:tcPr>
          <w:p w:rsidR="00EE4208" w:rsidRPr="00FF629C" w:rsidRDefault="00EE4208" w:rsidP="00E86DB6">
            <w:pPr>
              <w:pStyle w:val="BodyText"/>
              <w:spacing w:before="7"/>
            </w:pPr>
            <w:r w:rsidRPr="00FF629C">
              <w:t xml:space="preserve">Director, S. K. University College of </w:t>
            </w:r>
            <w:r w:rsidRPr="00FF629C">
              <w:lastRenderedPageBreak/>
              <w:t>Pharmaceutical Sciences, Anantapur</w:t>
            </w:r>
          </w:p>
        </w:tc>
        <w:tc>
          <w:tcPr>
            <w:tcW w:w="1945" w:type="dxa"/>
          </w:tcPr>
          <w:p w:rsidR="00EE4208" w:rsidRPr="00FF629C" w:rsidRDefault="00EE4208" w:rsidP="00E86DB6">
            <w:pPr>
              <w:pStyle w:val="BodyText"/>
              <w:spacing w:before="7"/>
            </w:pPr>
            <w:r w:rsidRPr="00FF629C">
              <w:lastRenderedPageBreak/>
              <w:t>November, 2022</w:t>
            </w:r>
          </w:p>
        </w:tc>
        <w:tc>
          <w:tcPr>
            <w:tcW w:w="1802" w:type="dxa"/>
          </w:tcPr>
          <w:p w:rsidR="00EE4208" w:rsidRPr="00FF629C" w:rsidRDefault="00EE4208" w:rsidP="00E86DB6">
            <w:pPr>
              <w:pStyle w:val="BodyText"/>
              <w:spacing w:before="7"/>
            </w:pPr>
            <w:r w:rsidRPr="00FF629C">
              <w:t>Till date</w:t>
            </w:r>
          </w:p>
        </w:tc>
      </w:tr>
      <w:tr w:rsidR="00EE4208" w:rsidTr="00EE4208">
        <w:tc>
          <w:tcPr>
            <w:tcW w:w="570" w:type="dxa"/>
          </w:tcPr>
          <w:p w:rsidR="00EE4208" w:rsidRPr="00FF629C" w:rsidRDefault="00DF6D53" w:rsidP="00E86DB6">
            <w:pPr>
              <w:pStyle w:val="BodyText"/>
              <w:spacing w:before="7"/>
            </w:pPr>
            <w:r>
              <w:lastRenderedPageBreak/>
              <w:t>9</w:t>
            </w:r>
          </w:p>
        </w:tc>
        <w:tc>
          <w:tcPr>
            <w:tcW w:w="4208" w:type="dxa"/>
          </w:tcPr>
          <w:p w:rsidR="00EE4208" w:rsidRPr="00FF629C" w:rsidRDefault="00EE4208" w:rsidP="00E86DB6">
            <w:pPr>
              <w:pStyle w:val="BodyText"/>
              <w:spacing w:before="7"/>
            </w:pPr>
            <w:r w:rsidRPr="00FF629C">
              <w:t>Chairman, Board of Studies, Dept. of Polymer Science &amp; Technology, S. K. University, Ananthpuramu</w:t>
            </w:r>
          </w:p>
        </w:tc>
        <w:tc>
          <w:tcPr>
            <w:tcW w:w="1945" w:type="dxa"/>
          </w:tcPr>
          <w:p w:rsidR="00EE4208" w:rsidRPr="00FF629C" w:rsidRDefault="00EE4208" w:rsidP="00DA4FDD">
            <w:pPr>
              <w:pStyle w:val="BodyText"/>
              <w:spacing w:before="7"/>
            </w:pPr>
            <w:r w:rsidRPr="00FF629C">
              <w:t>April, 202</w:t>
            </w:r>
            <w:r w:rsidR="00DA4FDD">
              <w:t>3</w:t>
            </w:r>
          </w:p>
        </w:tc>
        <w:tc>
          <w:tcPr>
            <w:tcW w:w="1802" w:type="dxa"/>
          </w:tcPr>
          <w:p w:rsidR="00EE4208" w:rsidRPr="00FF629C" w:rsidRDefault="00EE4208" w:rsidP="00E86DB6">
            <w:pPr>
              <w:pStyle w:val="BodyText"/>
              <w:spacing w:before="7"/>
            </w:pPr>
            <w:r w:rsidRPr="00FF629C">
              <w:t>Till date</w:t>
            </w:r>
          </w:p>
        </w:tc>
      </w:tr>
      <w:tr w:rsidR="00EE4208" w:rsidTr="00EE4208">
        <w:tc>
          <w:tcPr>
            <w:tcW w:w="570" w:type="dxa"/>
          </w:tcPr>
          <w:p w:rsidR="00EE4208" w:rsidRPr="00FF629C" w:rsidRDefault="00DF6D53" w:rsidP="00E86DB6">
            <w:pPr>
              <w:pStyle w:val="BodyText"/>
              <w:spacing w:before="7"/>
            </w:pPr>
            <w:r>
              <w:t>8</w:t>
            </w:r>
          </w:p>
        </w:tc>
        <w:tc>
          <w:tcPr>
            <w:tcW w:w="4208" w:type="dxa"/>
          </w:tcPr>
          <w:p w:rsidR="00EE4208" w:rsidRPr="00FF629C" w:rsidRDefault="00EE4208" w:rsidP="00E86DB6">
            <w:pPr>
              <w:pStyle w:val="BodyText"/>
              <w:spacing w:before="7"/>
            </w:pPr>
            <w:r w:rsidRPr="00FF629C">
              <w:t>Coordinator, UGC sponsored coaching scheme for OBC &amp; Minority students</w:t>
            </w:r>
            <w:r w:rsidR="005B2306">
              <w:t xml:space="preserve">, </w:t>
            </w:r>
            <w:r w:rsidR="005B2306" w:rsidRPr="00FF629C">
              <w:t>S. K. University, Anantapur</w:t>
            </w:r>
          </w:p>
        </w:tc>
        <w:tc>
          <w:tcPr>
            <w:tcW w:w="1945" w:type="dxa"/>
          </w:tcPr>
          <w:p w:rsidR="00EE4208" w:rsidRPr="00FF629C" w:rsidRDefault="00EE4208" w:rsidP="00E86DB6">
            <w:pPr>
              <w:pStyle w:val="BodyText"/>
              <w:spacing w:before="7"/>
            </w:pPr>
            <w:r w:rsidRPr="00FF629C">
              <w:t>January, 2016</w:t>
            </w:r>
          </w:p>
        </w:tc>
        <w:tc>
          <w:tcPr>
            <w:tcW w:w="1802" w:type="dxa"/>
          </w:tcPr>
          <w:p w:rsidR="00EE4208" w:rsidRPr="00FF629C" w:rsidRDefault="00EE4208" w:rsidP="00E86DB6">
            <w:pPr>
              <w:pStyle w:val="BodyText"/>
              <w:spacing w:before="7"/>
            </w:pPr>
            <w:r w:rsidRPr="00FF629C">
              <w:t>Till date</w:t>
            </w:r>
          </w:p>
        </w:tc>
      </w:tr>
      <w:tr w:rsidR="00EE4208" w:rsidTr="00EE4208">
        <w:tc>
          <w:tcPr>
            <w:tcW w:w="570" w:type="dxa"/>
          </w:tcPr>
          <w:p w:rsidR="00EE4208" w:rsidRPr="00FF629C" w:rsidRDefault="00DF6D53" w:rsidP="00E86DB6">
            <w:pPr>
              <w:pStyle w:val="BodyText"/>
              <w:spacing w:before="7"/>
            </w:pPr>
            <w:r>
              <w:t>7</w:t>
            </w:r>
          </w:p>
        </w:tc>
        <w:tc>
          <w:tcPr>
            <w:tcW w:w="4208" w:type="dxa"/>
          </w:tcPr>
          <w:p w:rsidR="00EE4208" w:rsidRPr="00FF629C" w:rsidRDefault="00EE4208" w:rsidP="00E86DB6">
            <w:pPr>
              <w:pStyle w:val="BodyText"/>
              <w:spacing w:before="7"/>
            </w:pPr>
            <w:r w:rsidRPr="00FF629C">
              <w:t>Registrar, S. K. University, Anantapur</w:t>
            </w:r>
          </w:p>
        </w:tc>
        <w:tc>
          <w:tcPr>
            <w:tcW w:w="1945" w:type="dxa"/>
          </w:tcPr>
          <w:p w:rsidR="00EE4208" w:rsidRPr="00FF629C" w:rsidRDefault="00EE4208" w:rsidP="00E86DB6">
            <w:pPr>
              <w:pStyle w:val="BodyText"/>
              <w:spacing w:before="7"/>
            </w:pPr>
            <w:r w:rsidRPr="00FF629C">
              <w:t>5</w:t>
            </w:r>
            <w:r w:rsidRPr="00FF629C">
              <w:rPr>
                <w:vertAlign w:val="superscript"/>
              </w:rPr>
              <w:t>th</w:t>
            </w:r>
            <w:r w:rsidRPr="00FF629C">
              <w:t xml:space="preserve"> December, 2020</w:t>
            </w:r>
          </w:p>
        </w:tc>
        <w:tc>
          <w:tcPr>
            <w:tcW w:w="1802" w:type="dxa"/>
          </w:tcPr>
          <w:p w:rsidR="00EE4208" w:rsidRPr="00FF629C" w:rsidRDefault="00EE4208" w:rsidP="00E86DB6">
            <w:pPr>
              <w:pStyle w:val="BodyText"/>
              <w:spacing w:before="7"/>
            </w:pPr>
            <w:r w:rsidRPr="00FF629C">
              <w:t>14</w:t>
            </w:r>
            <w:r w:rsidRPr="00FF629C">
              <w:rPr>
                <w:vertAlign w:val="superscript"/>
              </w:rPr>
              <w:t>th</w:t>
            </w:r>
            <w:r w:rsidRPr="00FF629C">
              <w:t xml:space="preserve"> March, 2021</w:t>
            </w:r>
          </w:p>
        </w:tc>
      </w:tr>
      <w:tr w:rsidR="00EE4208" w:rsidTr="00EE4208">
        <w:tc>
          <w:tcPr>
            <w:tcW w:w="570" w:type="dxa"/>
          </w:tcPr>
          <w:p w:rsidR="00EE4208" w:rsidRPr="00FF629C" w:rsidRDefault="00DF6D53" w:rsidP="00E86DB6">
            <w:pPr>
              <w:pStyle w:val="BodyText"/>
              <w:spacing w:before="7"/>
            </w:pPr>
            <w:r>
              <w:t>6</w:t>
            </w:r>
          </w:p>
        </w:tc>
        <w:tc>
          <w:tcPr>
            <w:tcW w:w="4208" w:type="dxa"/>
          </w:tcPr>
          <w:p w:rsidR="00EE4208" w:rsidRPr="00FF629C" w:rsidRDefault="00EE4208" w:rsidP="00E86DB6">
            <w:pPr>
              <w:pStyle w:val="BodyText"/>
              <w:spacing w:before="7"/>
            </w:pPr>
            <w:r w:rsidRPr="00FF629C">
              <w:t>Additional Director, Examinations</w:t>
            </w:r>
            <w:r w:rsidR="005B2306">
              <w:t xml:space="preserve">, </w:t>
            </w:r>
            <w:r w:rsidR="005B2306" w:rsidRPr="00FF629C">
              <w:t>S. K. University, Anantapur</w:t>
            </w:r>
          </w:p>
        </w:tc>
        <w:tc>
          <w:tcPr>
            <w:tcW w:w="1945" w:type="dxa"/>
          </w:tcPr>
          <w:p w:rsidR="00EE4208" w:rsidRPr="00FF629C" w:rsidRDefault="00EE4208" w:rsidP="00E86DB6">
            <w:pPr>
              <w:pStyle w:val="BodyText"/>
              <w:spacing w:before="7"/>
            </w:pPr>
            <w:r w:rsidRPr="00FF629C">
              <w:t>November, 1019</w:t>
            </w:r>
          </w:p>
        </w:tc>
        <w:tc>
          <w:tcPr>
            <w:tcW w:w="1802" w:type="dxa"/>
          </w:tcPr>
          <w:p w:rsidR="00EE4208" w:rsidRPr="00FF629C" w:rsidRDefault="00EE4208" w:rsidP="00E86DB6">
            <w:pPr>
              <w:pStyle w:val="BodyText"/>
              <w:spacing w:before="7"/>
            </w:pPr>
            <w:r w:rsidRPr="00FF629C">
              <w:t>December, 2020</w:t>
            </w:r>
          </w:p>
        </w:tc>
      </w:tr>
      <w:tr w:rsidR="00EE4208" w:rsidTr="00EE4208">
        <w:tc>
          <w:tcPr>
            <w:tcW w:w="570" w:type="dxa"/>
          </w:tcPr>
          <w:p w:rsidR="00EE4208" w:rsidRPr="00FF629C" w:rsidRDefault="00DF6D53" w:rsidP="00E86DB6">
            <w:pPr>
              <w:pStyle w:val="BodyText"/>
              <w:spacing w:before="7"/>
            </w:pPr>
            <w:r>
              <w:t>5</w:t>
            </w:r>
          </w:p>
        </w:tc>
        <w:tc>
          <w:tcPr>
            <w:tcW w:w="4208" w:type="dxa"/>
          </w:tcPr>
          <w:p w:rsidR="00EE4208" w:rsidRPr="00FF629C" w:rsidRDefault="00EE4208" w:rsidP="00E86DB6">
            <w:pPr>
              <w:pStyle w:val="BodyText"/>
              <w:spacing w:before="7"/>
            </w:pPr>
            <w:r w:rsidRPr="00FF629C">
              <w:t>Deputy Director Admissions</w:t>
            </w:r>
            <w:r w:rsidR="005B2306">
              <w:t xml:space="preserve">, </w:t>
            </w:r>
            <w:r w:rsidR="005B2306" w:rsidRPr="00FF629C">
              <w:t>S. K. University, Anantapur</w:t>
            </w:r>
          </w:p>
        </w:tc>
        <w:tc>
          <w:tcPr>
            <w:tcW w:w="1945" w:type="dxa"/>
          </w:tcPr>
          <w:p w:rsidR="00EE4208" w:rsidRPr="00FF629C" w:rsidRDefault="00EE4208" w:rsidP="00E86DB6">
            <w:pPr>
              <w:pStyle w:val="BodyText"/>
              <w:spacing w:before="7"/>
            </w:pPr>
            <w:r w:rsidRPr="00FF629C">
              <w:t>August, 2018</w:t>
            </w:r>
          </w:p>
        </w:tc>
        <w:tc>
          <w:tcPr>
            <w:tcW w:w="1802" w:type="dxa"/>
          </w:tcPr>
          <w:p w:rsidR="00EE4208" w:rsidRPr="00FF629C" w:rsidRDefault="00EE4208" w:rsidP="00E86DB6">
            <w:pPr>
              <w:pStyle w:val="BodyText"/>
              <w:spacing w:before="7"/>
            </w:pPr>
            <w:r w:rsidRPr="00FF629C">
              <w:t>December, 2020</w:t>
            </w:r>
          </w:p>
        </w:tc>
      </w:tr>
      <w:tr w:rsidR="00EE4208" w:rsidTr="00EE4208">
        <w:tc>
          <w:tcPr>
            <w:tcW w:w="570" w:type="dxa"/>
          </w:tcPr>
          <w:p w:rsidR="00EE4208" w:rsidRPr="00FF629C" w:rsidRDefault="00DF6D53" w:rsidP="00E86DB6">
            <w:pPr>
              <w:pStyle w:val="BodyText"/>
              <w:spacing w:before="7"/>
            </w:pPr>
            <w:r>
              <w:t>4</w:t>
            </w:r>
          </w:p>
        </w:tc>
        <w:tc>
          <w:tcPr>
            <w:tcW w:w="4208" w:type="dxa"/>
          </w:tcPr>
          <w:p w:rsidR="00EE4208" w:rsidRPr="00FF629C" w:rsidRDefault="00EE4208" w:rsidP="00E86DB6">
            <w:pPr>
              <w:pStyle w:val="BodyText"/>
              <w:spacing w:before="7"/>
            </w:pPr>
            <w:r w:rsidRPr="00FF629C">
              <w:t>Warden</w:t>
            </w:r>
            <w:r w:rsidR="005B2306">
              <w:t>, S. K. University P. G. Centre, Kurnool.</w:t>
            </w:r>
          </w:p>
        </w:tc>
        <w:tc>
          <w:tcPr>
            <w:tcW w:w="1945" w:type="dxa"/>
          </w:tcPr>
          <w:p w:rsidR="00EE4208" w:rsidRPr="00FF629C" w:rsidRDefault="00EE4208" w:rsidP="00E86DB6">
            <w:pPr>
              <w:pStyle w:val="BodyText"/>
              <w:spacing w:before="7"/>
            </w:pPr>
            <w:r>
              <w:t>August</w:t>
            </w:r>
            <w:r w:rsidRPr="00FF629C">
              <w:t>, 2008</w:t>
            </w:r>
          </w:p>
        </w:tc>
        <w:tc>
          <w:tcPr>
            <w:tcW w:w="1802" w:type="dxa"/>
          </w:tcPr>
          <w:p w:rsidR="00EE4208" w:rsidRPr="00FF629C" w:rsidRDefault="00EE4208" w:rsidP="00E86DB6">
            <w:pPr>
              <w:pStyle w:val="BodyText"/>
              <w:spacing w:before="7"/>
            </w:pPr>
            <w:r w:rsidRPr="00FF629C">
              <w:t>May, 2009</w:t>
            </w:r>
          </w:p>
        </w:tc>
      </w:tr>
      <w:tr w:rsidR="00EE4208" w:rsidTr="00EE4208">
        <w:tc>
          <w:tcPr>
            <w:tcW w:w="570" w:type="dxa"/>
          </w:tcPr>
          <w:p w:rsidR="00EE4208" w:rsidRPr="00FF629C" w:rsidRDefault="00DF6D53" w:rsidP="00E86DB6">
            <w:pPr>
              <w:pStyle w:val="BodyText"/>
              <w:spacing w:before="7"/>
            </w:pPr>
            <w:r>
              <w:t>3</w:t>
            </w:r>
          </w:p>
        </w:tc>
        <w:tc>
          <w:tcPr>
            <w:tcW w:w="4208" w:type="dxa"/>
          </w:tcPr>
          <w:p w:rsidR="00EE4208" w:rsidRPr="00FF629C" w:rsidRDefault="00EE4208" w:rsidP="00E86DB6">
            <w:pPr>
              <w:pStyle w:val="BodyText"/>
              <w:spacing w:before="7"/>
            </w:pPr>
            <w:r w:rsidRPr="00FF629C">
              <w:t>Additional Warden</w:t>
            </w:r>
            <w:r w:rsidR="005B2306">
              <w:t>, S. K. University P. G. Centre, Kurnool.</w:t>
            </w:r>
          </w:p>
        </w:tc>
        <w:tc>
          <w:tcPr>
            <w:tcW w:w="1945" w:type="dxa"/>
          </w:tcPr>
          <w:p w:rsidR="00EE4208" w:rsidRPr="00FF629C" w:rsidRDefault="00EE4208" w:rsidP="00E86DB6">
            <w:pPr>
              <w:pStyle w:val="BodyText"/>
              <w:spacing w:before="7"/>
            </w:pPr>
            <w:r w:rsidRPr="00FF629C">
              <w:t>December 2007</w:t>
            </w:r>
          </w:p>
        </w:tc>
        <w:tc>
          <w:tcPr>
            <w:tcW w:w="1802" w:type="dxa"/>
          </w:tcPr>
          <w:p w:rsidR="00EE4208" w:rsidRPr="00FF629C" w:rsidRDefault="00EE4208" w:rsidP="00E86DB6">
            <w:pPr>
              <w:pStyle w:val="BodyText"/>
              <w:spacing w:before="7"/>
            </w:pPr>
            <w:r w:rsidRPr="00FF629C">
              <w:t>August, 2008</w:t>
            </w:r>
          </w:p>
        </w:tc>
      </w:tr>
      <w:tr w:rsidR="00EE4208" w:rsidTr="00EE4208">
        <w:tc>
          <w:tcPr>
            <w:tcW w:w="570" w:type="dxa"/>
          </w:tcPr>
          <w:p w:rsidR="00EE4208" w:rsidRPr="00FF629C" w:rsidRDefault="00DF6D53" w:rsidP="00E86DB6">
            <w:pPr>
              <w:pStyle w:val="BodyText"/>
              <w:spacing w:before="7"/>
            </w:pPr>
            <w:r>
              <w:t>2</w:t>
            </w:r>
          </w:p>
        </w:tc>
        <w:tc>
          <w:tcPr>
            <w:tcW w:w="4208" w:type="dxa"/>
          </w:tcPr>
          <w:p w:rsidR="00EE4208" w:rsidRPr="00FF629C" w:rsidRDefault="00EE4208" w:rsidP="00E86DB6">
            <w:pPr>
              <w:pStyle w:val="BodyText"/>
              <w:spacing w:before="7"/>
            </w:pPr>
            <w:r w:rsidRPr="00FF629C">
              <w:t>Deputy Warden</w:t>
            </w:r>
            <w:r w:rsidR="005B2306">
              <w:t>, S. K. University P. G. Centre, Kurnool.</w:t>
            </w:r>
          </w:p>
        </w:tc>
        <w:tc>
          <w:tcPr>
            <w:tcW w:w="1945" w:type="dxa"/>
          </w:tcPr>
          <w:p w:rsidR="00EE4208" w:rsidRPr="00FF629C" w:rsidRDefault="00EE4208" w:rsidP="00E86DB6">
            <w:pPr>
              <w:pStyle w:val="BodyText"/>
              <w:spacing w:before="7"/>
            </w:pPr>
            <w:r>
              <w:t>Novem</w:t>
            </w:r>
            <w:r w:rsidRPr="00FF629C">
              <w:t xml:space="preserve">ber, 2005 </w:t>
            </w:r>
          </w:p>
        </w:tc>
        <w:tc>
          <w:tcPr>
            <w:tcW w:w="1802" w:type="dxa"/>
          </w:tcPr>
          <w:p w:rsidR="00EE4208" w:rsidRPr="00FF629C" w:rsidRDefault="00EE4208" w:rsidP="00E86DB6">
            <w:pPr>
              <w:pStyle w:val="BodyText"/>
              <w:spacing w:before="7"/>
            </w:pPr>
            <w:r w:rsidRPr="00FF629C">
              <w:t>January, 2008</w:t>
            </w:r>
          </w:p>
        </w:tc>
      </w:tr>
      <w:tr w:rsidR="00EE4208" w:rsidTr="00EE4208">
        <w:tc>
          <w:tcPr>
            <w:tcW w:w="570" w:type="dxa"/>
          </w:tcPr>
          <w:p w:rsidR="00EE4208" w:rsidRPr="00FF629C" w:rsidRDefault="00DF6D53" w:rsidP="00E86DB6">
            <w:pPr>
              <w:pStyle w:val="BodyText"/>
              <w:spacing w:before="7"/>
            </w:pPr>
            <w:r>
              <w:t>1</w:t>
            </w:r>
          </w:p>
        </w:tc>
        <w:tc>
          <w:tcPr>
            <w:tcW w:w="4208" w:type="dxa"/>
          </w:tcPr>
          <w:p w:rsidR="00EE4208" w:rsidRPr="00FF629C" w:rsidRDefault="0094416C" w:rsidP="0094416C">
            <w:pPr>
              <w:pStyle w:val="BodyText"/>
              <w:spacing w:before="7"/>
            </w:pPr>
            <w:r>
              <w:t xml:space="preserve">NSS </w:t>
            </w:r>
            <w:r w:rsidR="00EE4208" w:rsidRPr="00FF629C">
              <w:t>Programme Officer</w:t>
            </w:r>
            <w:r w:rsidR="005B2306">
              <w:t>, S. K. University P. G. Centre, Kurnool.</w:t>
            </w:r>
          </w:p>
        </w:tc>
        <w:tc>
          <w:tcPr>
            <w:tcW w:w="1945" w:type="dxa"/>
          </w:tcPr>
          <w:p w:rsidR="00EE4208" w:rsidRPr="00FF629C" w:rsidRDefault="00EE4208" w:rsidP="00E86DB6">
            <w:pPr>
              <w:pStyle w:val="BodyText"/>
              <w:spacing w:before="7"/>
            </w:pPr>
            <w:r w:rsidRPr="00FF629C">
              <w:t>September, 2000</w:t>
            </w:r>
          </w:p>
        </w:tc>
        <w:tc>
          <w:tcPr>
            <w:tcW w:w="1802" w:type="dxa"/>
          </w:tcPr>
          <w:p w:rsidR="00EE4208" w:rsidRPr="00FF629C" w:rsidRDefault="00EE4208" w:rsidP="00E86DB6">
            <w:pPr>
              <w:pStyle w:val="BodyText"/>
              <w:spacing w:before="7"/>
            </w:pPr>
            <w:r w:rsidRPr="00FF629C">
              <w:t>August, 2004</w:t>
            </w:r>
          </w:p>
        </w:tc>
      </w:tr>
    </w:tbl>
    <w:p w:rsidR="00EE4208" w:rsidRDefault="00EE4208" w:rsidP="00EE4208">
      <w:pPr>
        <w:pStyle w:val="BodyText"/>
        <w:spacing w:before="7"/>
        <w:rPr>
          <w:sz w:val="20"/>
        </w:rPr>
      </w:pPr>
    </w:p>
    <w:p w:rsidR="00EE4208" w:rsidRDefault="00EE4208" w:rsidP="00EE4208">
      <w:pPr>
        <w:pStyle w:val="BodyText"/>
        <w:spacing w:before="7"/>
        <w:rPr>
          <w:sz w:val="20"/>
        </w:rPr>
      </w:pPr>
    </w:p>
    <w:p w:rsidR="00436046" w:rsidRDefault="00436046" w:rsidP="00EE4208">
      <w:pPr>
        <w:pStyle w:val="BodyText"/>
        <w:spacing w:before="7"/>
        <w:rPr>
          <w:sz w:val="20"/>
        </w:rPr>
      </w:pPr>
    </w:p>
    <w:p w:rsidR="00DF6D53" w:rsidRDefault="00DF6D53" w:rsidP="00EE4208">
      <w:pPr>
        <w:pStyle w:val="BodyText"/>
        <w:spacing w:before="7"/>
        <w:rPr>
          <w:sz w:val="20"/>
        </w:rPr>
      </w:pPr>
    </w:p>
    <w:p w:rsidR="00436046" w:rsidRDefault="00436046" w:rsidP="00EE4208">
      <w:pPr>
        <w:pStyle w:val="BodyText"/>
        <w:spacing w:before="7"/>
        <w:rPr>
          <w:sz w:val="20"/>
        </w:rPr>
      </w:pPr>
    </w:p>
    <w:p w:rsidR="00436046" w:rsidRPr="00EE4208" w:rsidRDefault="00436046" w:rsidP="00436046">
      <w:pPr>
        <w:adjustRightInd w:val="0"/>
        <w:rPr>
          <w:b/>
          <w:sz w:val="28"/>
        </w:rPr>
      </w:pPr>
      <w:r w:rsidRPr="00D73F32">
        <w:rPr>
          <w:b/>
          <w:sz w:val="32"/>
        </w:rPr>
        <w:t>Administrative Assignments:</w:t>
      </w:r>
    </w:p>
    <w:p w:rsidR="00436046" w:rsidRDefault="00436046" w:rsidP="00436046">
      <w:pPr>
        <w:adjustRightInd w:val="0"/>
      </w:pPr>
      <w:r>
        <w:t>(Those Positions Acquired by Seniority OR On Rotational Basis)</w:t>
      </w:r>
    </w:p>
    <w:p w:rsidR="00436046" w:rsidRDefault="00436046" w:rsidP="00436046">
      <w:pPr>
        <w:adjustRightInd w:val="0"/>
      </w:pPr>
    </w:p>
    <w:tbl>
      <w:tblPr>
        <w:tblStyle w:val="TableGrid"/>
        <w:tblW w:w="0" w:type="auto"/>
        <w:tblLook w:val="04A0"/>
      </w:tblPr>
      <w:tblGrid>
        <w:gridCol w:w="570"/>
        <w:gridCol w:w="4208"/>
        <w:gridCol w:w="1945"/>
        <w:gridCol w:w="1802"/>
      </w:tblGrid>
      <w:tr w:rsidR="00436046" w:rsidTr="003902EA">
        <w:tc>
          <w:tcPr>
            <w:tcW w:w="570" w:type="dxa"/>
            <w:vMerge w:val="restart"/>
          </w:tcPr>
          <w:p w:rsidR="00436046" w:rsidRPr="00FF629C" w:rsidRDefault="00436046" w:rsidP="003902EA">
            <w:pPr>
              <w:pStyle w:val="BodyText"/>
              <w:spacing w:before="7"/>
            </w:pPr>
            <w:r w:rsidRPr="00FF629C">
              <w:t>S. No.</w:t>
            </w:r>
          </w:p>
        </w:tc>
        <w:tc>
          <w:tcPr>
            <w:tcW w:w="4208" w:type="dxa"/>
            <w:vMerge w:val="restart"/>
          </w:tcPr>
          <w:p w:rsidR="00436046" w:rsidRPr="00FF629C" w:rsidRDefault="00436046" w:rsidP="003902EA">
            <w:pPr>
              <w:pStyle w:val="BodyText"/>
              <w:spacing w:before="7"/>
            </w:pPr>
            <w:r w:rsidRPr="00FF629C">
              <w:t>Name of the Administrative Post held</w:t>
            </w:r>
          </w:p>
        </w:tc>
        <w:tc>
          <w:tcPr>
            <w:tcW w:w="3747" w:type="dxa"/>
            <w:gridSpan w:val="2"/>
          </w:tcPr>
          <w:p w:rsidR="00436046" w:rsidRPr="00FF629C" w:rsidRDefault="00436046" w:rsidP="003902EA">
            <w:pPr>
              <w:pStyle w:val="BodyText"/>
              <w:spacing w:before="7"/>
              <w:jc w:val="center"/>
            </w:pPr>
            <w:r w:rsidRPr="00FF629C">
              <w:t>Period of work</w:t>
            </w:r>
          </w:p>
        </w:tc>
      </w:tr>
      <w:tr w:rsidR="00436046" w:rsidTr="003902EA">
        <w:tc>
          <w:tcPr>
            <w:tcW w:w="570" w:type="dxa"/>
            <w:vMerge/>
          </w:tcPr>
          <w:p w:rsidR="00436046" w:rsidRPr="00FF629C" w:rsidRDefault="00436046" w:rsidP="003902EA">
            <w:pPr>
              <w:pStyle w:val="BodyText"/>
              <w:spacing w:before="7"/>
            </w:pPr>
          </w:p>
        </w:tc>
        <w:tc>
          <w:tcPr>
            <w:tcW w:w="4208" w:type="dxa"/>
            <w:vMerge/>
          </w:tcPr>
          <w:p w:rsidR="00436046" w:rsidRPr="00FF629C" w:rsidRDefault="00436046" w:rsidP="003902EA">
            <w:pPr>
              <w:pStyle w:val="BodyText"/>
              <w:spacing w:before="7"/>
            </w:pPr>
          </w:p>
        </w:tc>
        <w:tc>
          <w:tcPr>
            <w:tcW w:w="1945" w:type="dxa"/>
          </w:tcPr>
          <w:p w:rsidR="00436046" w:rsidRPr="00FF629C" w:rsidRDefault="00436046" w:rsidP="003902EA">
            <w:pPr>
              <w:pStyle w:val="BodyText"/>
              <w:spacing w:before="7"/>
            </w:pPr>
            <w:r w:rsidRPr="00FF629C">
              <w:t>From</w:t>
            </w:r>
          </w:p>
        </w:tc>
        <w:tc>
          <w:tcPr>
            <w:tcW w:w="1802" w:type="dxa"/>
          </w:tcPr>
          <w:p w:rsidR="00436046" w:rsidRPr="00FF629C" w:rsidRDefault="00436046" w:rsidP="003902EA">
            <w:pPr>
              <w:pStyle w:val="BodyText"/>
              <w:spacing w:before="7"/>
            </w:pPr>
            <w:r w:rsidRPr="00FF629C">
              <w:t>To</w:t>
            </w:r>
          </w:p>
        </w:tc>
      </w:tr>
      <w:tr w:rsidR="00436046" w:rsidTr="003902EA">
        <w:tc>
          <w:tcPr>
            <w:tcW w:w="570" w:type="dxa"/>
          </w:tcPr>
          <w:p w:rsidR="00436046" w:rsidRPr="00FF629C" w:rsidRDefault="00DF6D53" w:rsidP="003902EA">
            <w:pPr>
              <w:pStyle w:val="BodyText"/>
              <w:spacing w:before="7"/>
            </w:pPr>
            <w:r>
              <w:t>4</w:t>
            </w:r>
          </w:p>
        </w:tc>
        <w:tc>
          <w:tcPr>
            <w:tcW w:w="4208" w:type="dxa"/>
          </w:tcPr>
          <w:p w:rsidR="00436046" w:rsidRPr="00FF629C" w:rsidRDefault="00436046" w:rsidP="00436046">
            <w:pPr>
              <w:pStyle w:val="BodyText"/>
              <w:spacing w:before="7"/>
            </w:pPr>
            <w:r>
              <w:t xml:space="preserve">Head, Department of Chemistry, </w:t>
            </w:r>
            <w:r w:rsidRPr="00FF629C">
              <w:t>S. K. University, Anant</w:t>
            </w:r>
            <w:r>
              <w:t>ha</w:t>
            </w:r>
            <w:r w:rsidRPr="00FF629C">
              <w:t>puramu</w:t>
            </w:r>
            <w:r>
              <w:t>.</w:t>
            </w:r>
          </w:p>
        </w:tc>
        <w:tc>
          <w:tcPr>
            <w:tcW w:w="1945" w:type="dxa"/>
          </w:tcPr>
          <w:p w:rsidR="00436046" w:rsidRPr="00FF629C" w:rsidRDefault="00436046" w:rsidP="00436046">
            <w:pPr>
              <w:pStyle w:val="BodyText"/>
              <w:spacing w:before="7"/>
            </w:pPr>
            <w:r>
              <w:t>January</w:t>
            </w:r>
            <w:r w:rsidRPr="00FF629C">
              <w:t>, 202</w:t>
            </w:r>
            <w:r>
              <w:t>1</w:t>
            </w:r>
          </w:p>
        </w:tc>
        <w:tc>
          <w:tcPr>
            <w:tcW w:w="1802" w:type="dxa"/>
          </w:tcPr>
          <w:p w:rsidR="00436046" w:rsidRPr="00FF629C" w:rsidRDefault="00436046" w:rsidP="003902EA">
            <w:pPr>
              <w:pStyle w:val="BodyText"/>
              <w:spacing w:before="7"/>
            </w:pPr>
            <w:r w:rsidRPr="00FF629C">
              <w:t>Till date</w:t>
            </w:r>
          </w:p>
        </w:tc>
      </w:tr>
      <w:tr w:rsidR="00436046" w:rsidTr="003902EA">
        <w:tc>
          <w:tcPr>
            <w:tcW w:w="570" w:type="dxa"/>
          </w:tcPr>
          <w:p w:rsidR="00436046" w:rsidRPr="00FF629C" w:rsidRDefault="00DF6D53" w:rsidP="003902EA">
            <w:pPr>
              <w:pStyle w:val="BodyText"/>
              <w:spacing w:before="7"/>
            </w:pPr>
            <w:r>
              <w:t>3</w:t>
            </w:r>
          </w:p>
        </w:tc>
        <w:tc>
          <w:tcPr>
            <w:tcW w:w="4208" w:type="dxa"/>
          </w:tcPr>
          <w:p w:rsidR="00436046" w:rsidRPr="00FF629C" w:rsidRDefault="00436046" w:rsidP="003902EA">
            <w:pPr>
              <w:pStyle w:val="BodyText"/>
              <w:spacing w:before="7"/>
            </w:pPr>
            <w:r>
              <w:t xml:space="preserve">Chairman Board of Studies, Department of Chemistry, S. K. University, </w:t>
            </w:r>
            <w:r w:rsidRPr="00FF629C">
              <w:t>Anant</w:t>
            </w:r>
            <w:r>
              <w:t>ha</w:t>
            </w:r>
            <w:r w:rsidRPr="00FF629C">
              <w:t>puramu</w:t>
            </w:r>
            <w:r>
              <w:t>.</w:t>
            </w:r>
          </w:p>
        </w:tc>
        <w:tc>
          <w:tcPr>
            <w:tcW w:w="1945" w:type="dxa"/>
          </w:tcPr>
          <w:p w:rsidR="00436046" w:rsidRPr="00FF629C" w:rsidRDefault="00436046" w:rsidP="00436046">
            <w:pPr>
              <w:pStyle w:val="BodyText"/>
              <w:spacing w:before="7"/>
            </w:pPr>
            <w:r>
              <w:t>September</w:t>
            </w:r>
            <w:r w:rsidRPr="00FF629C">
              <w:t>, 202</w:t>
            </w:r>
            <w:r w:rsidR="00FC68B6">
              <w:t>0</w:t>
            </w:r>
          </w:p>
        </w:tc>
        <w:tc>
          <w:tcPr>
            <w:tcW w:w="1802" w:type="dxa"/>
          </w:tcPr>
          <w:p w:rsidR="00436046" w:rsidRPr="00FF629C" w:rsidRDefault="00FC68B6" w:rsidP="003902EA">
            <w:pPr>
              <w:pStyle w:val="BodyText"/>
              <w:spacing w:before="7"/>
            </w:pPr>
            <w:r>
              <w:t>Till Date</w:t>
            </w:r>
          </w:p>
        </w:tc>
      </w:tr>
      <w:tr w:rsidR="00FC68B6" w:rsidTr="003902EA">
        <w:tc>
          <w:tcPr>
            <w:tcW w:w="570" w:type="dxa"/>
          </w:tcPr>
          <w:p w:rsidR="00FC68B6" w:rsidRPr="00FF629C" w:rsidRDefault="00DF6D53" w:rsidP="003902EA">
            <w:pPr>
              <w:pStyle w:val="BodyText"/>
              <w:spacing w:before="7"/>
            </w:pPr>
            <w:r>
              <w:t>2</w:t>
            </w:r>
          </w:p>
        </w:tc>
        <w:tc>
          <w:tcPr>
            <w:tcW w:w="4208" w:type="dxa"/>
          </w:tcPr>
          <w:p w:rsidR="00FC68B6" w:rsidRPr="00FF629C" w:rsidRDefault="00FC68B6" w:rsidP="00814BE4">
            <w:pPr>
              <w:pStyle w:val="BodyText"/>
              <w:spacing w:before="7"/>
            </w:pPr>
            <w:r>
              <w:t xml:space="preserve">Head, Department of Chemistry, </w:t>
            </w:r>
            <w:r w:rsidRPr="00FF629C">
              <w:t>S. K. University, Anant</w:t>
            </w:r>
            <w:r>
              <w:t>ha</w:t>
            </w:r>
            <w:r w:rsidRPr="00FF629C">
              <w:t>puramu</w:t>
            </w:r>
            <w:r>
              <w:t>.</w:t>
            </w:r>
          </w:p>
        </w:tc>
        <w:tc>
          <w:tcPr>
            <w:tcW w:w="1945" w:type="dxa"/>
          </w:tcPr>
          <w:p w:rsidR="00FC68B6" w:rsidRPr="00FF629C" w:rsidRDefault="00FC68B6" w:rsidP="00814BE4">
            <w:pPr>
              <w:pStyle w:val="BodyText"/>
              <w:spacing w:before="7"/>
            </w:pPr>
            <w:r>
              <w:t>September</w:t>
            </w:r>
            <w:r w:rsidRPr="00FF629C">
              <w:t>, 201</w:t>
            </w:r>
            <w:r>
              <w:t>8</w:t>
            </w:r>
          </w:p>
        </w:tc>
        <w:tc>
          <w:tcPr>
            <w:tcW w:w="1802" w:type="dxa"/>
          </w:tcPr>
          <w:p w:rsidR="00FC68B6" w:rsidRPr="00FF629C" w:rsidRDefault="00FC68B6" w:rsidP="00814BE4">
            <w:pPr>
              <w:pStyle w:val="BodyText"/>
              <w:spacing w:before="7"/>
            </w:pPr>
            <w:r>
              <w:t>June, 2019</w:t>
            </w:r>
          </w:p>
        </w:tc>
      </w:tr>
      <w:tr w:rsidR="00FC68B6" w:rsidTr="003902EA">
        <w:tc>
          <w:tcPr>
            <w:tcW w:w="570" w:type="dxa"/>
          </w:tcPr>
          <w:p w:rsidR="00FC68B6" w:rsidRPr="00FF629C" w:rsidRDefault="00DF6D53" w:rsidP="003902EA">
            <w:pPr>
              <w:pStyle w:val="BodyText"/>
              <w:spacing w:before="7"/>
            </w:pPr>
            <w:r>
              <w:t>1</w:t>
            </w:r>
          </w:p>
        </w:tc>
        <w:tc>
          <w:tcPr>
            <w:tcW w:w="4208" w:type="dxa"/>
          </w:tcPr>
          <w:p w:rsidR="00FC68B6" w:rsidRDefault="00FC68B6" w:rsidP="00814BE4">
            <w:pPr>
              <w:pStyle w:val="BodyText"/>
              <w:spacing w:before="7"/>
            </w:pPr>
            <w:r>
              <w:t xml:space="preserve">Head, Department of Chemistry, </w:t>
            </w:r>
            <w:r w:rsidRPr="00FF629C">
              <w:t>S. K. University</w:t>
            </w:r>
            <w:r>
              <w:t xml:space="preserve"> P. G. Centre</w:t>
            </w:r>
            <w:r w:rsidRPr="00FF629C">
              <w:t xml:space="preserve">, </w:t>
            </w:r>
            <w:r>
              <w:t>Kurnool.</w:t>
            </w:r>
          </w:p>
        </w:tc>
        <w:tc>
          <w:tcPr>
            <w:tcW w:w="1945" w:type="dxa"/>
          </w:tcPr>
          <w:p w:rsidR="00FC68B6" w:rsidRDefault="00FC68B6" w:rsidP="00814BE4">
            <w:pPr>
              <w:pStyle w:val="BodyText"/>
              <w:spacing w:before="7"/>
            </w:pPr>
            <w:r>
              <w:t xml:space="preserve">August, 2008 </w:t>
            </w:r>
          </w:p>
        </w:tc>
        <w:tc>
          <w:tcPr>
            <w:tcW w:w="1802" w:type="dxa"/>
          </w:tcPr>
          <w:p w:rsidR="00FC68B6" w:rsidRDefault="00FC68B6" w:rsidP="00814BE4">
            <w:pPr>
              <w:pStyle w:val="BodyText"/>
              <w:spacing w:before="7"/>
            </w:pPr>
            <w:r>
              <w:t>May, 2009</w:t>
            </w:r>
          </w:p>
        </w:tc>
      </w:tr>
    </w:tbl>
    <w:p w:rsidR="00436046" w:rsidRDefault="00436046" w:rsidP="00C73D4B">
      <w:pPr>
        <w:pStyle w:val="BodyText"/>
        <w:spacing w:before="7"/>
        <w:rPr>
          <w:sz w:val="20"/>
        </w:rPr>
      </w:pPr>
    </w:p>
    <w:p w:rsidR="00472721" w:rsidRDefault="00472721" w:rsidP="00C73D4B">
      <w:pPr>
        <w:pStyle w:val="BodyText"/>
        <w:spacing w:before="7"/>
        <w:rPr>
          <w:sz w:val="20"/>
        </w:rPr>
      </w:pPr>
    </w:p>
    <w:p w:rsidR="00472721" w:rsidRDefault="00472721" w:rsidP="00C73D4B">
      <w:pPr>
        <w:pStyle w:val="BodyText"/>
        <w:spacing w:before="7"/>
        <w:rPr>
          <w:sz w:val="20"/>
        </w:rPr>
      </w:pPr>
    </w:p>
    <w:p w:rsidR="00472721" w:rsidRPr="00472721" w:rsidRDefault="00472721" w:rsidP="00C73D4B">
      <w:pPr>
        <w:pStyle w:val="BodyText"/>
        <w:spacing w:before="7"/>
        <w:rPr>
          <w:b/>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sidRPr="00472721">
        <w:rPr>
          <w:b/>
          <w:sz w:val="20"/>
        </w:rPr>
        <w:t>P. VENKATA RAMANA</w:t>
      </w:r>
    </w:p>
    <w:sectPr w:rsidR="00472721" w:rsidRPr="00472721" w:rsidSect="002872F5">
      <w:headerReference w:type="even" r:id="rId48"/>
      <w:headerReference w:type="default" r:id="rId49"/>
      <w:footerReference w:type="even" r:id="rId50"/>
      <w:footerReference w:type="default" r:id="rId51"/>
      <w:pgSz w:w="11909" w:h="16834" w:code="9"/>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7E6" w:rsidRDefault="003417E6">
      <w:r>
        <w:separator/>
      </w:r>
    </w:p>
  </w:endnote>
  <w:endnote w:type="continuationSeparator" w:id="1">
    <w:p w:rsidR="003417E6" w:rsidRDefault="003417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Fjalla One">
    <w:altName w:val="Times New Roman"/>
    <w:panose1 w:val="00000000000000000000"/>
    <w:charset w:val="00"/>
    <w:family w:val="roman"/>
    <w:notTrueType/>
    <w:pitch w:val="default"/>
    <w:sig w:usb0="00000000" w:usb1="00000000" w:usb2="00000000" w:usb3="00000000" w:csb0="00000000" w:csb1="00000000"/>
  </w:font>
  <w:font w:name="AdobeFangsongStd-Regular">
    <w:altName w:val="SimSun"/>
    <w:panose1 w:val="00000000000000000000"/>
    <w:charset w:val="86"/>
    <w:family w:val="auto"/>
    <w:notTrueType/>
    <w:pitch w:val="default"/>
    <w:sig w:usb0="00000001" w:usb1="080E0000" w:usb2="00000010" w:usb3="00000000" w:csb0="0004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69" w:rsidRDefault="00AA71AC" w:rsidP="002872F5">
    <w:pPr>
      <w:pStyle w:val="Footer"/>
      <w:framePr w:wrap="around" w:vAnchor="text" w:hAnchor="margin" w:xAlign="right" w:y="1"/>
      <w:rPr>
        <w:rStyle w:val="PageNumber"/>
      </w:rPr>
    </w:pPr>
    <w:r>
      <w:rPr>
        <w:rStyle w:val="PageNumber"/>
      </w:rPr>
      <w:fldChar w:fldCharType="begin"/>
    </w:r>
    <w:r w:rsidR="00431769">
      <w:rPr>
        <w:rStyle w:val="PageNumber"/>
      </w:rPr>
      <w:instrText xml:space="preserve">PAGE  </w:instrText>
    </w:r>
    <w:r>
      <w:rPr>
        <w:rStyle w:val="PageNumber"/>
      </w:rPr>
      <w:fldChar w:fldCharType="end"/>
    </w:r>
  </w:p>
  <w:p w:rsidR="00431769" w:rsidRDefault="00431769" w:rsidP="002872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69" w:rsidRDefault="00AA71AC" w:rsidP="002872F5">
    <w:pPr>
      <w:pStyle w:val="Footer"/>
      <w:framePr w:wrap="around" w:vAnchor="text" w:hAnchor="margin" w:xAlign="right" w:y="1"/>
      <w:rPr>
        <w:rStyle w:val="PageNumber"/>
      </w:rPr>
    </w:pPr>
    <w:r>
      <w:rPr>
        <w:rStyle w:val="PageNumber"/>
      </w:rPr>
      <w:fldChar w:fldCharType="begin"/>
    </w:r>
    <w:r w:rsidR="00431769">
      <w:rPr>
        <w:rStyle w:val="PageNumber"/>
      </w:rPr>
      <w:instrText xml:space="preserve">PAGE  </w:instrText>
    </w:r>
    <w:r>
      <w:rPr>
        <w:rStyle w:val="PageNumber"/>
      </w:rPr>
      <w:fldChar w:fldCharType="separate"/>
    </w:r>
    <w:r w:rsidR="0014757A">
      <w:rPr>
        <w:rStyle w:val="PageNumber"/>
        <w:noProof/>
      </w:rPr>
      <w:t>2</w:t>
    </w:r>
    <w:r>
      <w:rPr>
        <w:rStyle w:val="PageNumber"/>
      </w:rPr>
      <w:fldChar w:fldCharType="end"/>
    </w:r>
  </w:p>
  <w:p w:rsidR="00431769" w:rsidRDefault="00431769" w:rsidP="002872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7E6" w:rsidRDefault="003417E6">
      <w:r>
        <w:separator/>
      </w:r>
    </w:p>
  </w:footnote>
  <w:footnote w:type="continuationSeparator" w:id="1">
    <w:p w:rsidR="003417E6" w:rsidRDefault="003417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69" w:rsidRDefault="00AA71AC" w:rsidP="002872F5">
    <w:pPr>
      <w:pStyle w:val="Header"/>
      <w:framePr w:wrap="around" w:vAnchor="text" w:hAnchor="margin" w:xAlign="right" w:y="1"/>
      <w:rPr>
        <w:rStyle w:val="PageNumber"/>
      </w:rPr>
    </w:pPr>
    <w:r>
      <w:rPr>
        <w:rStyle w:val="PageNumber"/>
      </w:rPr>
      <w:fldChar w:fldCharType="begin"/>
    </w:r>
    <w:r w:rsidR="00431769">
      <w:rPr>
        <w:rStyle w:val="PageNumber"/>
      </w:rPr>
      <w:instrText xml:space="preserve">PAGE  </w:instrText>
    </w:r>
    <w:r>
      <w:rPr>
        <w:rStyle w:val="PageNumber"/>
      </w:rPr>
      <w:fldChar w:fldCharType="separate"/>
    </w:r>
    <w:r w:rsidR="00431769">
      <w:rPr>
        <w:rStyle w:val="PageNumber"/>
        <w:noProof/>
      </w:rPr>
      <w:t>8</w:t>
    </w:r>
    <w:r>
      <w:rPr>
        <w:rStyle w:val="PageNumber"/>
      </w:rPr>
      <w:fldChar w:fldCharType="end"/>
    </w:r>
  </w:p>
  <w:p w:rsidR="00431769" w:rsidRDefault="00431769" w:rsidP="002872F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69" w:rsidRDefault="00431769" w:rsidP="002872F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92FD6"/>
    <w:multiLevelType w:val="hybridMultilevel"/>
    <w:tmpl w:val="B07AD54E"/>
    <w:lvl w:ilvl="0" w:tplc="557035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1439A"/>
    <w:multiLevelType w:val="hybridMultilevel"/>
    <w:tmpl w:val="9B081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335E1"/>
    <w:multiLevelType w:val="hybridMultilevel"/>
    <w:tmpl w:val="7FCC5D5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BD445A"/>
    <w:multiLevelType w:val="hybridMultilevel"/>
    <w:tmpl w:val="421EE9F0"/>
    <w:lvl w:ilvl="0" w:tplc="5F9082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1051B"/>
    <w:multiLevelType w:val="hybridMultilevel"/>
    <w:tmpl w:val="71B6EA2A"/>
    <w:lvl w:ilvl="0" w:tplc="39A4B1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03963"/>
    <w:multiLevelType w:val="hybridMultilevel"/>
    <w:tmpl w:val="919E00D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2A34AC"/>
    <w:multiLevelType w:val="hybridMultilevel"/>
    <w:tmpl w:val="E1E6EB6E"/>
    <w:lvl w:ilvl="0" w:tplc="2A9C2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A443A"/>
    <w:multiLevelType w:val="hybridMultilevel"/>
    <w:tmpl w:val="5344B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E048A"/>
    <w:multiLevelType w:val="hybridMultilevel"/>
    <w:tmpl w:val="C890DC0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BBE0FE1"/>
    <w:multiLevelType w:val="hybridMultilevel"/>
    <w:tmpl w:val="40602BC4"/>
    <w:lvl w:ilvl="0" w:tplc="4AFABD5C">
      <w:start w:val="1"/>
      <w:numFmt w:val="decimal"/>
      <w:lvlText w:val="%1."/>
      <w:lvlJc w:val="left"/>
      <w:pPr>
        <w:tabs>
          <w:tab w:val="num" w:pos="720"/>
        </w:tabs>
        <w:ind w:left="720" w:hanging="36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5E29F3"/>
    <w:multiLevelType w:val="hybridMultilevel"/>
    <w:tmpl w:val="76CE61EC"/>
    <w:lvl w:ilvl="0" w:tplc="5F000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931441"/>
    <w:multiLevelType w:val="hybridMultilevel"/>
    <w:tmpl w:val="6090F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93DD2"/>
    <w:multiLevelType w:val="hybridMultilevel"/>
    <w:tmpl w:val="F4DEA0FE"/>
    <w:lvl w:ilvl="0" w:tplc="F12E33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9351FA6"/>
    <w:multiLevelType w:val="hybridMultilevel"/>
    <w:tmpl w:val="85160F42"/>
    <w:lvl w:ilvl="0" w:tplc="CDA4A4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0322F2"/>
    <w:multiLevelType w:val="hybridMultilevel"/>
    <w:tmpl w:val="AD3E99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8401F0"/>
    <w:multiLevelType w:val="hybridMultilevel"/>
    <w:tmpl w:val="EAAC5ED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C06826"/>
    <w:multiLevelType w:val="hybridMultilevel"/>
    <w:tmpl w:val="9B4C4B2E"/>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332B4008"/>
    <w:multiLevelType w:val="hybridMultilevel"/>
    <w:tmpl w:val="04AC822A"/>
    <w:lvl w:ilvl="0" w:tplc="F0987DEE">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41786C"/>
    <w:multiLevelType w:val="hybridMultilevel"/>
    <w:tmpl w:val="826CEC84"/>
    <w:lvl w:ilvl="0" w:tplc="2054A7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6600B1"/>
    <w:multiLevelType w:val="hybridMultilevel"/>
    <w:tmpl w:val="E1E6EB6E"/>
    <w:lvl w:ilvl="0" w:tplc="2A9C2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7762DE"/>
    <w:multiLevelType w:val="hybridMultilevel"/>
    <w:tmpl w:val="E1E6EB6E"/>
    <w:lvl w:ilvl="0" w:tplc="2A9C2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6B6312B"/>
    <w:multiLevelType w:val="hybridMultilevel"/>
    <w:tmpl w:val="E1E6EB6E"/>
    <w:lvl w:ilvl="0" w:tplc="2A9C2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C471EEA"/>
    <w:multiLevelType w:val="hybridMultilevel"/>
    <w:tmpl w:val="12768A40"/>
    <w:lvl w:ilvl="0" w:tplc="7A1866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CD7452E"/>
    <w:multiLevelType w:val="hybridMultilevel"/>
    <w:tmpl w:val="6090F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10C6B"/>
    <w:multiLevelType w:val="hybridMultilevel"/>
    <w:tmpl w:val="FA4CD63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FC064B5"/>
    <w:multiLevelType w:val="hybridMultilevel"/>
    <w:tmpl w:val="76CE61EC"/>
    <w:lvl w:ilvl="0" w:tplc="5F0005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AF6A70"/>
    <w:multiLevelType w:val="hybridMultilevel"/>
    <w:tmpl w:val="5762B0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3420589"/>
    <w:multiLevelType w:val="hybridMultilevel"/>
    <w:tmpl w:val="3B9ADCCC"/>
    <w:lvl w:ilvl="0" w:tplc="FE0CC8BE">
      <w:start w:val="1"/>
      <w:numFmt w:val="decimal"/>
      <w:lvlText w:val="%1)"/>
      <w:lvlJc w:val="left"/>
      <w:pPr>
        <w:ind w:left="720" w:hanging="360"/>
      </w:pPr>
      <w:rPr>
        <w:rFonts w:ascii="Times New Roman" w:eastAsia="Times New Roman"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E83905"/>
    <w:multiLevelType w:val="hybridMultilevel"/>
    <w:tmpl w:val="D6B2E5B4"/>
    <w:lvl w:ilvl="0" w:tplc="B2DC344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69061D"/>
    <w:multiLevelType w:val="hybridMultilevel"/>
    <w:tmpl w:val="C9AC78FE"/>
    <w:lvl w:ilvl="0" w:tplc="15FE3408">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5E76E21"/>
    <w:multiLevelType w:val="hybridMultilevel"/>
    <w:tmpl w:val="6090FF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8337EC"/>
    <w:multiLevelType w:val="hybridMultilevel"/>
    <w:tmpl w:val="29CCF5C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EA2FA9"/>
    <w:multiLevelType w:val="hybridMultilevel"/>
    <w:tmpl w:val="E1E6EB6E"/>
    <w:lvl w:ilvl="0" w:tplc="2A9C2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1932F9"/>
    <w:multiLevelType w:val="hybridMultilevel"/>
    <w:tmpl w:val="E1E6EB6E"/>
    <w:lvl w:ilvl="0" w:tplc="2A9C2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A13AF5"/>
    <w:multiLevelType w:val="hybridMultilevel"/>
    <w:tmpl w:val="7A24523C"/>
    <w:lvl w:ilvl="0" w:tplc="B226E8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732525A"/>
    <w:multiLevelType w:val="hybridMultilevel"/>
    <w:tmpl w:val="0B54ED9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8730F9D"/>
    <w:multiLevelType w:val="hybridMultilevel"/>
    <w:tmpl w:val="DF5672BA"/>
    <w:lvl w:ilvl="0" w:tplc="D4D68E5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F080CBC"/>
    <w:multiLevelType w:val="hybridMultilevel"/>
    <w:tmpl w:val="85103DB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1B4746D"/>
    <w:multiLevelType w:val="hybridMultilevel"/>
    <w:tmpl w:val="40602BC4"/>
    <w:lvl w:ilvl="0" w:tplc="4AFABD5C">
      <w:start w:val="1"/>
      <w:numFmt w:val="decimal"/>
      <w:lvlText w:val="%1."/>
      <w:lvlJc w:val="left"/>
      <w:pPr>
        <w:tabs>
          <w:tab w:val="num" w:pos="720"/>
        </w:tabs>
        <w:ind w:left="720" w:hanging="360"/>
      </w:pPr>
      <w:rPr>
        <w:rFonts w:ascii="Times New Roman" w:hAnsi="Times New Roman" w:cs="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F002B8"/>
    <w:multiLevelType w:val="multilevel"/>
    <w:tmpl w:val="EA28B3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64932E0B"/>
    <w:multiLevelType w:val="hybridMultilevel"/>
    <w:tmpl w:val="D876E2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2E0C09"/>
    <w:multiLevelType w:val="hybridMultilevel"/>
    <w:tmpl w:val="A66C0F30"/>
    <w:lvl w:ilvl="0" w:tplc="25BACB4A">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81235FA"/>
    <w:multiLevelType w:val="hybridMultilevel"/>
    <w:tmpl w:val="D55258FA"/>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D023B56"/>
    <w:multiLevelType w:val="hybridMultilevel"/>
    <w:tmpl w:val="E1E6EB6E"/>
    <w:lvl w:ilvl="0" w:tplc="2A9C28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267BE7"/>
    <w:multiLevelType w:val="hybridMultilevel"/>
    <w:tmpl w:val="04AC822A"/>
    <w:lvl w:ilvl="0" w:tplc="F0987DEE">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230173"/>
    <w:multiLevelType w:val="hybridMultilevel"/>
    <w:tmpl w:val="AA9E2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A8237E"/>
    <w:multiLevelType w:val="hybridMultilevel"/>
    <w:tmpl w:val="728CE910"/>
    <w:lvl w:ilvl="0" w:tplc="DD466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8158D7"/>
    <w:multiLevelType w:val="hybridMultilevel"/>
    <w:tmpl w:val="04AC822A"/>
    <w:lvl w:ilvl="0" w:tplc="F0987DEE">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8"/>
  </w:num>
  <w:num w:numId="5">
    <w:abstractNumId w:val="47"/>
  </w:num>
  <w:num w:numId="6">
    <w:abstractNumId w:val="34"/>
  </w:num>
  <w:num w:numId="7">
    <w:abstractNumId w:val="15"/>
  </w:num>
  <w:num w:numId="8">
    <w:abstractNumId w:val="31"/>
  </w:num>
  <w:num w:numId="9">
    <w:abstractNumId w:val="25"/>
  </w:num>
  <w:num w:numId="10">
    <w:abstractNumId w:val="41"/>
  </w:num>
  <w:num w:numId="11">
    <w:abstractNumId w:val="42"/>
  </w:num>
  <w:num w:numId="12">
    <w:abstractNumId w:val="37"/>
  </w:num>
  <w:num w:numId="13">
    <w:abstractNumId w:val="27"/>
  </w:num>
  <w:num w:numId="14">
    <w:abstractNumId w:val="36"/>
  </w:num>
  <w:num w:numId="15">
    <w:abstractNumId w:val="26"/>
  </w:num>
  <w:num w:numId="16">
    <w:abstractNumId w:val="14"/>
  </w:num>
  <w:num w:numId="17">
    <w:abstractNumId w:val="7"/>
  </w:num>
  <w:num w:numId="18">
    <w:abstractNumId w:val="28"/>
  </w:num>
  <w:num w:numId="19">
    <w:abstractNumId w:val="24"/>
  </w:num>
  <w:num w:numId="20">
    <w:abstractNumId w:val="35"/>
  </w:num>
  <w:num w:numId="21">
    <w:abstractNumId w:val="8"/>
  </w:num>
  <w:num w:numId="22">
    <w:abstractNumId w:val="2"/>
  </w:num>
  <w:num w:numId="23">
    <w:abstractNumId w:val="22"/>
  </w:num>
  <w:num w:numId="24">
    <w:abstractNumId w:val="13"/>
  </w:num>
  <w:num w:numId="25">
    <w:abstractNumId w:val="46"/>
  </w:num>
  <w:num w:numId="26">
    <w:abstractNumId w:val="38"/>
  </w:num>
  <w:num w:numId="27">
    <w:abstractNumId w:val="29"/>
  </w:num>
  <w:num w:numId="28">
    <w:abstractNumId w:val="1"/>
  </w:num>
  <w:num w:numId="29">
    <w:abstractNumId w:val="39"/>
  </w:num>
  <w:num w:numId="30">
    <w:abstractNumId w:val="9"/>
  </w:num>
  <w:num w:numId="31">
    <w:abstractNumId w:val="17"/>
  </w:num>
  <w:num w:numId="32">
    <w:abstractNumId w:val="10"/>
  </w:num>
  <w:num w:numId="33">
    <w:abstractNumId w:val="44"/>
  </w:num>
  <w:num w:numId="34">
    <w:abstractNumId w:val="11"/>
  </w:num>
  <w:num w:numId="35">
    <w:abstractNumId w:val="30"/>
  </w:num>
  <w:num w:numId="36">
    <w:abstractNumId w:val="23"/>
  </w:num>
  <w:num w:numId="37">
    <w:abstractNumId w:val="3"/>
  </w:num>
  <w:num w:numId="38">
    <w:abstractNumId w:val="40"/>
  </w:num>
  <w:num w:numId="39">
    <w:abstractNumId w:val="4"/>
  </w:num>
  <w:num w:numId="40">
    <w:abstractNumId w:val="0"/>
  </w:num>
  <w:num w:numId="41">
    <w:abstractNumId w:val="12"/>
  </w:num>
  <w:num w:numId="42">
    <w:abstractNumId w:val="45"/>
  </w:num>
  <w:num w:numId="43">
    <w:abstractNumId w:val="43"/>
  </w:num>
  <w:num w:numId="44">
    <w:abstractNumId w:val="32"/>
  </w:num>
  <w:num w:numId="45">
    <w:abstractNumId w:val="20"/>
  </w:num>
  <w:num w:numId="46">
    <w:abstractNumId w:val="19"/>
  </w:num>
  <w:num w:numId="47">
    <w:abstractNumId w:val="21"/>
  </w:num>
  <w:num w:numId="48">
    <w:abstractNumId w:val="33"/>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140920"/>
    <w:rsid w:val="000064D4"/>
    <w:rsid w:val="000079F2"/>
    <w:rsid w:val="000941E6"/>
    <w:rsid w:val="00094CC4"/>
    <w:rsid w:val="000B745E"/>
    <w:rsid w:val="000F0C50"/>
    <w:rsid w:val="00114F5D"/>
    <w:rsid w:val="00140920"/>
    <w:rsid w:val="0014757A"/>
    <w:rsid w:val="00150DC7"/>
    <w:rsid w:val="00161B55"/>
    <w:rsid w:val="0016763A"/>
    <w:rsid w:val="001B36B5"/>
    <w:rsid w:val="002872F5"/>
    <w:rsid w:val="002C0BDB"/>
    <w:rsid w:val="002C1309"/>
    <w:rsid w:val="002D196F"/>
    <w:rsid w:val="002F668A"/>
    <w:rsid w:val="00302C05"/>
    <w:rsid w:val="003402E4"/>
    <w:rsid w:val="003417E6"/>
    <w:rsid w:val="00371CCD"/>
    <w:rsid w:val="00374935"/>
    <w:rsid w:val="003902EA"/>
    <w:rsid w:val="003A14AC"/>
    <w:rsid w:val="003A5903"/>
    <w:rsid w:val="003C3A75"/>
    <w:rsid w:val="003E6AA9"/>
    <w:rsid w:val="003F494C"/>
    <w:rsid w:val="00424545"/>
    <w:rsid w:val="00431769"/>
    <w:rsid w:val="00436046"/>
    <w:rsid w:val="004510B2"/>
    <w:rsid w:val="004636E7"/>
    <w:rsid w:val="00472721"/>
    <w:rsid w:val="004A24E3"/>
    <w:rsid w:val="004A3781"/>
    <w:rsid w:val="0050749C"/>
    <w:rsid w:val="00586C21"/>
    <w:rsid w:val="00586D05"/>
    <w:rsid w:val="005B2306"/>
    <w:rsid w:val="005E342A"/>
    <w:rsid w:val="00615909"/>
    <w:rsid w:val="00637C35"/>
    <w:rsid w:val="006704B4"/>
    <w:rsid w:val="006C055C"/>
    <w:rsid w:val="006C0DE7"/>
    <w:rsid w:val="006C558D"/>
    <w:rsid w:val="006D7578"/>
    <w:rsid w:val="00707A7A"/>
    <w:rsid w:val="00712EE0"/>
    <w:rsid w:val="00752ACF"/>
    <w:rsid w:val="0077294F"/>
    <w:rsid w:val="00780F22"/>
    <w:rsid w:val="007868A5"/>
    <w:rsid w:val="0079645C"/>
    <w:rsid w:val="007D5F09"/>
    <w:rsid w:val="008201FE"/>
    <w:rsid w:val="008275CA"/>
    <w:rsid w:val="008A7396"/>
    <w:rsid w:val="00920F02"/>
    <w:rsid w:val="009400C7"/>
    <w:rsid w:val="0094416C"/>
    <w:rsid w:val="009C42B5"/>
    <w:rsid w:val="00A06B6C"/>
    <w:rsid w:val="00A4374C"/>
    <w:rsid w:val="00A52753"/>
    <w:rsid w:val="00A64F1C"/>
    <w:rsid w:val="00AA5FF2"/>
    <w:rsid w:val="00AA71AC"/>
    <w:rsid w:val="00AD414C"/>
    <w:rsid w:val="00B34E7C"/>
    <w:rsid w:val="00B84166"/>
    <w:rsid w:val="00B94D06"/>
    <w:rsid w:val="00BE314E"/>
    <w:rsid w:val="00BF0808"/>
    <w:rsid w:val="00C37A60"/>
    <w:rsid w:val="00C51E69"/>
    <w:rsid w:val="00C60D90"/>
    <w:rsid w:val="00C73D4B"/>
    <w:rsid w:val="00C97235"/>
    <w:rsid w:val="00CE1F8F"/>
    <w:rsid w:val="00D24F3C"/>
    <w:rsid w:val="00D73F32"/>
    <w:rsid w:val="00D74126"/>
    <w:rsid w:val="00DA4FDD"/>
    <w:rsid w:val="00DB379C"/>
    <w:rsid w:val="00DF23AF"/>
    <w:rsid w:val="00DF6D53"/>
    <w:rsid w:val="00E33FBE"/>
    <w:rsid w:val="00E42019"/>
    <w:rsid w:val="00E5287B"/>
    <w:rsid w:val="00E61761"/>
    <w:rsid w:val="00E63CE6"/>
    <w:rsid w:val="00E86DB6"/>
    <w:rsid w:val="00EE4208"/>
    <w:rsid w:val="00F42514"/>
    <w:rsid w:val="00F65658"/>
    <w:rsid w:val="00FC6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4166"/>
    <w:pPr>
      <w:keepNext/>
      <w:outlineLvl w:val="0"/>
    </w:pPr>
    <w:rPr>
      <w:sz w:val="22"/>
      <w:u w:val="single"/>
    </w:rPr>
  </w:style>
  <w:style w:type="paragraph" w:styleId="Heading2">
    <w:name w:val="heading 2"/>
    <w:basedOn w:val="Normal"/>
    <w:next w:val="Normal"/>
    <w:link w:val="Heading2Char"/>
    <w:qFormat/>
    <w:rsid w:val="00B84166"/>
    <w:pPr>
      <w:keepNext/>
      <w:outlineLvl w:val="1"/>
    </w:pPr>
    <w:rPr>
      <w:b/>
      <w:bCs/>
    </w:rPr>
  </w:style>
  <w:style w:type="paragraph" w:styleId="Heading3">
    <w:name w:val="heading 3"/>
    <w:basedOn w:val="Normal"/>
    <w:next w:val="Normal"/>
    <w:link w:val="Heading3Char"/>
    <w:qFormat/>
    <w:rsid w:val="00B84166"/>
    <w:pPr>
      <w:keepNext/>
      <w:ind w:left="360"/>
      <w:outlineLvl w:val="2"/>
    </w:pPr>
    <w:rPr>
      <w:b/>
      <w:bCs/>
    </w:rPr>
  </w:style>
  <w:style w:type="paragraph" w:styleId="Heading4">
    <w:name w:val="heading 4"/>
    <w:basedOn w:val="Normal"/>
    <w:next w:val="Normal"/>
    <w:link w:val="Heading4Char"/>
    <w:uiPriority w:val="9"/>
    <w:qFormat/>
    <w:rsid w:val="00B84166"/>
    <w:pPr>
      <w:keepNext/>
      <w:ind w:left="720" w:hanging="720"/>
      <w:outlineLvl w:val="3"/>
    </w:pPr>
    <w:rPr>
      <w:b/>
      <w:bCs/>
    </w:rPr>
  </w:style>
  <w:style w:type="paragraph" w:styleId="Heading6">
    <w:name w:val="heading 6"/>
    <w:basedOn w:val="Normal"/>
    <w:next w:val="Normal"/>
    <w:link w:val="Heading6Char"/>
    <w:qFormat/>
    <w:rsid w:val="00B84166"/>
    <w:pPr>
      <w:keepNext/>
      <w:ind w:left="36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166"/>
    <w:rPr>
      <w:rFonts w:ascii="Times New Roman" w:eastAsia="Times New Roman" w:hAnsi="Times New Roman" w:cs="Times New Roman"/>
      <w:szCs w:val="24"/>
      <w:u w:val="single"/>
    </w:rPr>
  </w:style>
  <w:style w:type="character" w:customStyle="1" w:styleId="Heading2Char">
    <w:name w:val="Heading 2 Char"/>
    <w:basedOn w:val="DefaultParagraphFont"/>
    <w:link w:val="Heading2"/>
    <w:rsid w:val="00B8416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8416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B8416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B84166"/>
    <w:rPr>
      <w:rFonts w:ascii="Times New Roman" w:eastAsia="Times New Roman" w:hAnsi="Times New Roman" w:cs="Times New Roman"/>
      <w:b/>
      <w:bCs/>
      <w:sz w:val="24"/>
      <w:szCs w:val="24"/>
    </w:rPr>
  </w:style>
  <w:style w:type="paragraph" w:styleId="Title">
    <w:name w:val="Title"/>
    <w:basedOn w:val="Normal"/>
    <w:link w:val="TitleChar"/>
    <w:qFormat/>
    <w:rsid w:val="00B84166"/>
    <w:pPr>
      <w:jc w:val="center"/>
    </w:pPr>
    <w:rPr>
      <w:b/>
      <w:bCs/>
      <w:sz w:val="22"/>
    </w:rPr>
  </w:style>
  <w:style w:type="character" w:customStyle="1" w:styleId="TitleChar">
    <w:name w:val="Title Char"/>
    <w:basedOn w:val="DefaultParagraphFont"/>
    <w:link w:val="Title"/>
    <w:rsid w:val="00B84166"/>
    <w:rPr>
      <w:rFonts w:ascii="Times New Roman" w:eastAsia="Times New Roman" w:hAnsi="Times New Roman" w:cs="Times New Roman"/>
      <w:b/>
      <w:bCs/>
      <w:szCs w:val="24"/>
    </w:rPr>
  </w:style>
  <w:style w:type="paragraph" w:styleId="Header">
    <w:name w:val="header"/>
    <w:basedOn w:val="Normal"/>
    <w:link w:val="HeaderChar"/>
    <w:rsid w:val="00B84166"/>
    <w:pPr>
      <w:tabs>
        <w:tab w:val="center" w:pos="4320"/>
        <w:tab w:val="right" w:pos="8640"/>
      </w:tabs>
    </w:pPr>
  </w:style>
  <w:style w:type="character" w:customStyle="1" w:styleId="HeaderChar">
    <w:name w:val="Header Char"/>
    <w:basedOn w:val="DefaultParagraphFont"/>
    <w:link w:val="Header"/>
    <w:rsid w:val="00B84166"/>
    <w:rPr>
      <w:rFonts w:ascii="Times New Roman" w:eastAsia="Times New Roman" w:hAnsi="Times New Roman" w:cs="Times New Roman"/>
      <w:sz w:val="24"/>
      <w:szCs w:val="24"/>
    </w:rPr>
  </w:style>
  <w:style w:type="character" w:styleId="PageNumber">
    <w:name w:val="page number"/>
    <w:basedOn w:val="DefaultParagraphFont"/>
    <w:rsid w:val="00B84166"/>
  </w:style>
  <w:style w:type="paragraph" w:styleId="Footer">
    <w:name w:val="footer"/>
    <w:basedOn w:val="Normal"/>
    <w:link w:val="FooterChar"/>
    <w:rsid w:val="00B84166"/>
    <w:pPr>
      <w:tabs>
        <w:tab w:val="center" w:pos="4320"/>
        <w:tab w:val="right" w:pos="8640"/>
      </w:tabs>
    </w:pPr>
  </w:style>
  <w:style w:type="character" w:customStyle="1" w:styleId="FooterChar">
    <w:name w:val="Footer Char"/>
    <w:basedOn w:val="DefaultParagraphFont"/>
    <w:link w:val="Footer"/>
    <w:rsid w:val="00B84166"/>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4166"/>
  </w:style>
  <w:style w:type="paragraph" w:styleId="BodyTextIndent3">
    <w:name w:val="Body Text Indent 3"/>
    <w:basedOn w:val="Normal"/>
    <w:link w:val="BodyTextIndent3Char"/>
    <w:rsid w:val="00B84166"/>
    <w:pPr>
      <w:spacing w:after="120"/>
      <w:ind w:left="360"/>
    </w:pPr>
    <w:rPr>
      <w:sz w:val="16"/>
      <w:szCs w:val="16"/>
    </w:rPr>
  </w:style>
  <w:style w:type="character" w:customStyle="1" w:styleId="BodyTextIndent3Char">
    <w:name w:val="Body Text Indent 3 Char"/>
    <w:basedOn w:val="DefaultParagraphFont"/>
    <w:link w:val="BodyTextIndent3"/>
    <w:rsid w:val="00B84166"/>
    <w:rPr>
      <w:rFonts w:ascii="Times New Roman" w:eastAsia="Times New Roman" w:hAnsi="Times New Roman" w:cs="Times New Roman"/>
      <w:sz w:val="16"/>
      <w:szCs w:val="16"/>
    </w:rPr>
  </w:style>
  <w:style w:type="paragraph" w:styleId="BodyTextIndent">
    <w:name w:val="Body Text Indent"/>
    <w:basedOn w:val="Normal"/>
    <w:link w:val="BodyTextIndentChar"/>
    <w:rsid w:val="00B84166"/>
    <w:pPr>
      <w:spacing w:after="120"/>
      <w:ind w:left="360"/>
    </w:pPr>
  </w:style>
  <w:style w:type="character" w:customStyle="1" w:styleId="BodyTextIndentChar">
    <w:name w:val="Body Text Indent Char"/>
    <w:basedOn w:val="DefaultParagraphFont"/>
    <w:link w:val="BodyTextIndent"/>
    <w:rsid w:val="00B84166"/>
    <w:rPr>
      <w:rFonts w:ascii="Times New Roman" w:eastAsia="Times New Roman" w:hAnsi="Times New Roman" w:cs="Times New Roman"/>
      <w:sz w:val="24"/>
      <w:szCs w:val="24"/>
    </w:rPr>
  </w:style>
  <w:style w:type="paragraph" w:styleId="BodyTextIndent2">
    <w:name w:val="Body Text Indent 2"/>
    <w:basedOn w:val="Normal"/>
    <w:link w:val="BodyTextIndent2Char"/>
    <w:rsid w:val="00B84166"/>
    <w:pPr>
      <w:spacing w:after="120" w:line="480" w:lineRule="auto"/>
      <w:ind w:left="360"/>
    </w:pPr>
  </w:style>
  <w:style w:type="character" w:customStyle="1" w:styleId="BodyTextIndent2Char">
    <w:name w:val="Body Text Indent 2 Char"/>
    <w:basedOn w:val="DefaultParagraphFont"/>
    <w:link w:val="BodyTextIndent2"/>
    <w:rsid w:val="00B84166"/>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B84166"/>
    <w:pPr>
      <w:ind w:left="720"/>
      <w:contextualSpacing/>
    </w:pPr>
  </w:style>
  <w:style w:type="character" w:styleId="Strong">
    <w:name w:val="Strong"/>
    <w:uiPriority w:val="22"/>
    <w:qFormat/>
    <w:rsid w:val="00B84166"/>
    <w:rPr>
      <w:b/>
      <w:bCs/>
    </w:rPr>
  </w:style>
  <w:style w:type="character" w:customStyle="1" w:styleId="style5">
    <w:name w:val="style5"/>
    <w:rsid w:val="00B84166"/>
  </w:style>
  <w:style w:type="paragraph" w:customStyle="1" w:styleId="vol-subtitle">
    <w:name w:val="vol-subtitle"/>
    <w:basedOn w:val="Normal"/>
    <w:rsid w:val="00B84166"/>
    <w:pPr>
      <w:spacing w:before="100" w:beforeAutospacing="1" w:after="100" w:afterAutospacing="1"/>
    </w:pPr>
  </w:style>
  <w:style w:type="character" w:customStyle="1" w:styleId="yiv8424808079">
    <w:name w:val="yiv8424808079"/>
    <w:basedOn w:val="DefaultParagraphFont"/>
    <w:rsid w:val="00B84166"/>
  </w:style>
  <w:style w:type="paragraph" w:customStyle="1" w:styleId="Default">
    <w:name w:val="Default"/>
    <w:rsid w:val="00B841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ls-Affiliation">
    <w:name w:val="Els-Affiliation"/>
    <w:rsid w:val="00B84166"/>
    <w:pPr>
      <w:spacing w:after="120" w:line="220" w:lineRule="exact"/>
      <w:jc w:val="center"/>
    </w:pPr>
    <w:rPr>
      <w:rFonts w:ascii="Times New Roman" w:eastAsia="Times New Roman" w:hAnsi="Times New Roman" w:cs="Times New Roman"/>
      <w:i/>
      <w:noProof/>
      <w:sz w:val="18"/>
      <w:szCs w:val="20"/>
    </w:rPr>
  </w:style>
  <w:style w:type="character" w:styleId="Emphasis">
    <w:name w:val="Emphasis"/>
    <w:uiPriority w:val="20"/>
    <w:qFormat/>
    <w:rsid w:val="00B84166"/>
    <w:rPr>
      <w:i/>
      <w:iCs/>
    </w:rPr>
  </w:style>
  <w:style w:type="character" w:styleId="Hyperlink">
    <w:name w:val="Hyperlink"/>
    <w:uiPriority w:val="99"/>
    <w:unhideWhenUsed/>
    <w:rsid w:val="00B84166"/>
    <w:rPr>
      <w:color w:val="0000FF"/>
      <w:u w:val="single"/>
    </w:rPr>
  </w:style>
  <w:style w:type="character" w:customStyle="1" w:styleId="style1green">
    <w:name w:val="style1green"/>
    <w:basedOn w:val="DefaultParagraphFont"/>
    <w:rsid w:val="00B84166"/>
  </w:style>
  <w:style w:type="paragraph" w:customStyle="1" w:styleId="Els-Author">
    <w:name w:val="Els-Author"/>
    <w:next w:val="Normal"/>
    <w:rsid w:val="00B84166"/>
    <w:pPr>
      <w:keepNext/>
      <w:suppressAutoHyphens/>
      <w:spacing w:after="160" w:line="300" w:lineRule="exact"/>
      <w:jc w:val="center"/>
    </w:pPr>
    <w:rPr>
      <w:rFonts w:ascii="Times New Roman" w:eastAsia="Times New Roman" w:hAnsi="Times New Roman" w:cs="Times New Roman"/>
      <w:noProof/>
      <w:sz w:val="26"/>
      <w:szCs w:val="20"/>
    </w:rPr>
  </w:style>
  <w:style w:type="paragraph" w:styleId="NormalWeb">
    <w:name w:val="Normal (Web)"/>
    <w:basedOn w:val="Normal"/>
    <w:uiPriority w:val="99"/>
    <w:unhideWhenUsed/>
    <w:rsid w:val="00B84166"/>
    <w:pPr>
      <w:spacing w:before="100" w:beforeAutospacing="1" w:after="100" w:afterAutospacing="1"/>
    </w:pPr>
  </w:style>
  <w:style w:type="character" w:customStyle="1" w:styleId="citation-doi">
    <w:name w:val="citation-doi"/>
    <w:rsid w:val="00B84166"/>
  </w:style>
  <w:style w:type="character" w:customStyle="1" w:styleId="secondary-date">
    <w:name w:val="secondary-date"/>
    <w:rsid w:val="00B84166"/>
  </w:style>
  <w:style w:type="paragraph" w:customStyle="1" w:styleId="uppercase">
    <w:name w:val="uppercase"/>
    <w:basedOn w:val="Normal"/>
    <w:rsid w:val="00B84166"/>
    <w:pPr>
      <w:spacing w:before="100" w:beforeAutospacing="1" w:after="100" w:afterAutospacing="1"/>
    </w:pPr>
  </w:style>
  <w:style w:type="character" w:customStyle="1" w:styleId="yrbpuc">
    <w:name w:val="yrbpuc"/>
    <w:rsid w:val="00B84166"/>
  </w:style>
  <w:style w:type="character" w:customStyle="1" w:styleId="whyltd">
    <w:name w:val="whyltd"/>
    <w:rsid w:val="00B84166"/>
  </w:style>
  <w:style w:type="paragraph" w:styleId="BalloonText">
    <w:name w:val="Balloon Text"/>
    <w:basedOn w:val="Normal"/>
    <w:link w:val="BalloonTextChar"/>
    <w:uiPriority w:val="99"/>
    <w:semiHidden/>
    <w:unhideWhenUsed/>
    <w:rsid w:val="00B84166"/>
    <w:rPr>
      <w:rFonts w:ascii="Tahoma" w:hAnsi="Tahoma" w:cs="Tahoma"/>
      <w:sz w:val="16"/>
      <w:szCs w:val="16"/>
    </w:rPr>
  </w:style>
  <w:style w:type="character" w:customStyle="1" w:styleId="BalloonTextChar">
    <w:name w:val="Balloon Text Char"/>
    <w:basedOn w:val="DefaultParagraphFont"/>
    <w:link w:val="BalloonText"/>
    <w:uiPriority w:val="99"/>
    <w:semiHidden/>
    <w:rsid w:val="00B84166"/>
    <w:rPr>
      <w:rFonts w:ascii="Tahoma" w:eastAsia="Times New Roman" w:hAnsi="Tahoma" w:cs="Tahoma"/>
      <w:sz w:val="16"/>
      <w:szCs w:val="16"/>
    </w:rPr>
  </w:style>
  <w:style w:type="table" w:styleId="TableGrid">
    <w:name w:val="Table Grid"/>
    <w:basedOn w:val="TableNormal"/>
    <w:uiPriority w:val="59"/>
    <w:rsid w:val="0063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150DC7"/>
    <w:pPr>
      <w:spacing w:after="120"/>
    </w:pPr>
  </w:style>
  <w:style w:type="character" w:customStyle="1" w:styleId="BodyTextChar">
    <w:name w:val="Body Text Char"/>
    <w:basedOn w:val="DefaultParagraphFont"/>
    <w:link w:val="BodyText"/>
    <w:uiPriority w:val="1"/>
    <w:rsid w:val="00150DC7"/>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586C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16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4166"/>
    <w:pPr>
      <w:keepNext/>
      <w:outlineLvl w:val="0"/>
    </w:pPr>
    <w:rPr>
      <w:sz w:val="22"/>
      <w:u w:val="single"/>
    </w:rPr>
  </w:style>
  <w:style w:type="paragraph" w:styleId="Heading2">
    <w:name w:val="heading 2"/>
    <w:basedOn w:val="Normal"/>
    <w:next w:val="Normal"/>
    <w:link w:val="Heading2Char"/>
    <w:qFormat/>
    <w:rsid w:val="00B84166"/>
    <w:pPr>
      <w:keepNext/>
      <w:outlineLvl w:val="1"/>
    </w:pPr>
    <w:rPr>
      <w:b/>
      <w:bCs/>
    </w:rPr>
  </w:style>
  <w:style w:type="paragraph" w:styleId="Heading3">
    <w:name w:val="heading 3"/>
    <w:basedOn w:val="Normal"/>
    <w:next w:val="Normal"/>
    <w:link w:val="Heading3Char"/>
    <w:qFormat/>
    <w:rsid w:val="00B84166"/>
    <w:pPr>
      <w:keepNext/>
      <w:ind w:left="360"/>
      <w:outlineLvl w:val="2"/>
    </w:pPr>
    <w:rPr>
      <w:b/>
      <w:bCs/>
    </w:rPr>
  </w:style>
  <w:style w:type="paragraph" w:styleId="Heading4">
    <w:name w:val="heading 4"/>
    <w:basedOn w:val="Normal"/>
    <w:next w:val="Normal"/>
    <w:link w:val="Heading4Char"/>
    <w:uiPriority w:val="9"/>
    <w:qFormat/>
    <w:rsid w:val="00B84166"/>
    <w:pPr>
      <w:keepNext/>
      <w:ind w:left="720" w:hanging="720"/>
      <w:outlineLvl w:val="3"/>
    </w:pPr>
    <w:rPr>
      <w:b/>
      <w:bCs/>
    </w:rPr>
  </w:style>
  <w:style w:type="paragraph" w:styleId="Heading6">
    <w:name w:val="heading 6"/>
    <w:basedOn w:val="Normal"/>
    <w:next w:val="Normal"/>
    <w:link w:val="Heading6Char"/>
    <w:qFormat/>
    <w:rsid w:val="00B84166"/>
    <w:pPr>
      <w:keepNext/>
      <w:ind w:left="360"/>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166"/>
    <w:rPr>
      <w:rFonts w:ascii="Times New Roman" w:eastAsia="Times New Roman" w:hAnsi="Times New Roman" w:cs="Times New Roman"/>
      <w:szCs w:val="24"/>
      <w:u w:val="single"/>
    </w:rPr>
  </w:style>
  <w:style w:type="character" w:customStyle="1" w:styleId="Heading2Char">
    <w:name w:val="Heading 2 Char"/>
    <w:basedOn w:val="DefaultParagraphFont"/>
    <w:link w:val="Heading2"/>
    <w:rsid w:val="00B8416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8416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B8416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B84166"/>
    <w:rPr>
      <w:rFonts w:ascii="Times New Roman" w:eastAsia="Times New Roman" w:hAnsi="Times New Roman" w:cs="Times New Roman"/>
      <w:b/>
      <w:bCs/>
      <w:sz w:val="24"/>
      <w:szCs w:val="24"/>
    </w:rPr>
  </w:style>
  <w:style w:type="paragraph" w:styleId="Title">
    <w:name w:val="Title"/>
    <w:basedOn w:val="Normal"/>
    <w:link w:val="TitleChar"/>
    <w:qFormat/>
    <w:rsid w:val="00B84166"/>
    <w:pPr>
      <w:jc w:val="center"/>
    </w:pPr>
    <w:rPr>
      <w:b/>
      <w:bCs/>
      <w:sz w:val="22"/>
    </w:rPr>
  </w:style>
  <w:style w:type="character" w:customStyle="1" w:styleId="TitleChar">
    <w:name w:val="Title Char"/>
    <w:basedOn w:val="DefaultParagraphFont"/>
    <w:link w:val="Title"/>
    <w:rsid w:val="00B84166"/>
    <w:rPr>
      <w:rFonts w:ascii="Times New Roman" w:eastAsia="Times New Roman" w:hAnsi="Times New Roman" w:cs="Times New Roman"/>
      <w:b/>
      <w:bCs/>
      <w:szCs w:val="24"/>
    </w:rPr>
  </w:style>
  <w:style w:type="paragraph" w:styleId="Header">
    <w:name w:val="header"/>
    <w:basedOn w:val="Normal"/>
    <w:link w:val="HeaderChar"/>
    <w:rsid w:val="00B84166"/>
    <w:pPr>
      <w:tabs>
        <w:tab w:val="center" w:pos="4320"/>
        <w:tab w:val="right" w:pos="8640"/>
      </w:tabs>
    </w:pPr>
  </w:style>
  <w:style w:type="character" w:customStyle="1" w:styleId="HeaderChar">
    <w:name w:val="Header Char"/>
    <w:basedOn w:val="DefaultParagraphFont"/>
    <w:link w:val="Header"/>
    <w:rsid w:val="00B84166"/>
    <w:rPr>
      <w:rFonts w:ascii="Times New Roman" w:eastAsia="Times New Roman" w:hAnsi="Times New Roman" w:cs="Times New Roman"/>
      <w:sz w:val="24"/>
      <w:szCs w:val="24"/>
    </w:rPr>
  </w:style>
  <w:style w:type="character" w:styleId="PageNumber">
    <w:name w:val="page number"/>
    <w:basedOn w:val="DefaultParagraphFont"/>
    <w:rsid w:val="00B84166"/>
  </w:style>
  <w:style w:type="paragraph" w:styleId="Footer">
    <w:name w:val="footer"/>
    <w:basedOn w:val="Normal"/>
    <w:link w:val="FooterChar"/>
    <w:rsid w:val="00B84166"/>
    <w:pPr>
      <w:tabs>
        <w:tab w:val="center" w:pos="4320"/>
        <w:tab w:val="right" w:pos="8640"/>
      </w:tabs>
    </w:pPr>
  </w:style>
  <w:style w:type="character" w:customStyle="1" w:styleId="FooterChar">
    <w:name w:val="Footer Char"/>
    <w:basedOn w:val="DefaultParagraphFont"/>
    <w:link w:val="Footer"/>
    <w:rsid w:val="00B84166"/>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4166"/>
  </w:style>
  <w:style w:type="paragraph" w:styleId="BodyTextIndent3">
    <w:name w:val="Body Text Indent 3"/>
    <w:basedOn w:val="Normal"/>
    <w:link w:val="BodyTextIndent3Char"/>
    <w:rsid w:val="00B84166"/>
    <w:pPr>
      <w:spacing w:after="120"/>
      <w:ind w:left="360"/>
    </w:pPr>
    <w:rPr>
      <w:sz w:val="16"/>
      <w:szCs w:val="16"/>
    </w:rPr>
  </w:style>
  <w:style w:type="character" w:customStyle="1" w:styleId="BodyTextIndent3Char">
    <w:name w:val="Body Text Indent 3 Char"/>
    <w:basedOn w:val="DefaultParagraphFont"/>
    <w:link w:val="BodyTextIndent3"/>
    <w:rsid w:val="00B84166"/>
    <w:rPr>
      <w:rFonts w:ascii="Times New Roman" w:eastAsia="Times New Roman" w:hAnsi="Times New Roman" w:cs="Times New Roman"/>
      <w:sz w:val="16"/>
      <w:szCs w:val="16"/>
    </w:rPr>
  </w:style>
  <w:style w:type="paragraph" w:styleId="BodyTextIndent">
    <w:name w:val="Body Text Indent"/>
    <w:basedOn w:val="Normal"/>
    <w:link w:val="BodyTextIndentChar"/>
    <w:rsid w:val="00B84166"/>
    <w:pPr>
      <w:spacing w:after="120"/>
      <w:ind w:left="360"/>
    </w:pPr>
  </w:style>
  <w:style w:type="character" w:customStyle="1" w:styleId="BodyTextIndentChar">
    <w:name w:val="Body Text Indent Char"/>
    <w:basedOn w:val="DefaultParagraphFont"/>
    <w:link w:val="BodyTextIndent"/>
    <w:rsid w:val="00B84166"/>
    <w:rPr>
      <w:rFonts w:ascii="Times New Roman" w:eastAsia="Times New Roman" w:hAnsi="Times New Roman" w:cs="Times New Roman"/>
      <w:sz w:val="24"/>
      <w:szCs w:val="24"/>
    </w:rPr>
  </w:style>
  <w:style w:type="paragraph" w:styleId="BodyTextIndent2">
    <w:name w:val="Body Text Indent 2"/>
    <w:basedOn w:val="Normal"/>
    <w:link w:val="BodyTextIndent2Char"/>
    <w:rsid w:val="00B84166"/>
    <w:pPr>
      <w:spacing w:after="120" w:line="480" w:lineRule="auto"/>
      <w:ind w:left="360"/>
    </w:pPr>
  </w:style>
  <w:style w:type="character" w:customStyle="1" w:styleId="BodyTextIndent2Char">
    <w:name w:val="Body Text Indent 2 Char"/>
    <w:basedOn w:val="DefaultParagraphFont"/>
    <w:link w:val="BodyTextIndent2"/>
    <w:rsid w:val="00B84166"/>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B84166"/>
    <w:pPr>
      <w:ind w:left="720"/>
      <w:contextualSpacing/>
    </w:pPr>
  </w:style>
  <w:style w:type="character" w:styleId="Strong">
    <w:name w:val="Strong"/>
    <w:uiPriority w:val="22"/>
    <w:qFormat/>
    <w:rsid w:val="00B84166"/>
    <w:rPr>
      <w:b/>
      <w:bCs/>
    </w:rPr>
  </w:style>
  <w:style w:type="character" w:customStyle="1" w:styleId="style5">
    <w:name w:val="style5"/>
    <w:rsid w:val="00B84166"/>
  </w:style>
  <w:style w:type="paragraph" w:customStyle="1" w:styleId="vol-subtitle">
    <w:name w:val="vol-subtitle"/>
    <w:basedOn w:val="Normal"/>
    <w:rsid w:val="00B84166"/>
    <w:pPr>
      <w:spacing w:before="100" w:beforeAutospacing="1" w:after="100" w:afterAutospacing="1"/>
    </w:pPr>
  </w:style>
  <w:style w:type="character" w:customStyle="1" w:styleId="yiv8424808079">
    <w:name w:val="yiv8424808079"/>
    <w:basedOn w:val="DefaultParagraphFont"/>
    <w:rsid w:val="00B84166"/>
  </w:style>
  <w:style w:type="paragraph" w:customStyle="1" w:styleId="Default">
    <w:name w:val="Default"/>
    <w:rsid w:val="00B841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ls-Affiliation">
    <w:name w:val="Els-Affiliation"/>
    <w:rsid w:val="00B84166"/>
    <w:pPr>
      <w:spacing w:after="120" w:line="220" w:lineRule="exact"/>
      <w:jc w:val="center"/>
    </w:pPr>
    <w:rPr>
      <w:rFonts w:ascii="Times New Roman" w:eastAsia="Times New Roman" w:hAnsi="Times New Roman" w:cs="Times New Roman"/>
      <w:i/>
      <w:noProof/>
      <w:sz w:val="18"/>
      <w:szCs w:val="20"/>
    </w:rPr>
  </w:style>
  <w:style w:type="character" w:styleId="Emphasis">
    <w:name w:val="Emphasis"/>
    <w:uiPriority w:val="20"/>
    <w:qFormat/>
    <w:rsid w:val="00B84166"/>
    <w:rPr>
      <w:i/>
      <w:iCs/>
    </w:rPr>
  </w:style>
  <w:style w:type="character" w:styleId="Hyperlink">
    <w:name w:val="Hyperlink"/>
    <w:uiPriority w:val="99"/>
    <w:unhideWhenUsed/>
    <w:rsid w:val="00B84166"/>
    <w:rPr>
      <w:color w:val="0000FF"/>
      <w:u w:val="single"/>
    </w:rPr>
  </w:style>
  <w:style w:type="character" w:customStyle="1" w:styleId="style1green">
    <w:name w:val="style1green"/>
    <w:basedOn w:val="DefaultParagraphFont"/>
    <w:rsid w:val="00B84166"/>
  </w:style>
  <w:style w:type="paragraph" w:customStyle="1" w:styleId="Els-Author">
    <w:name w:val="Els-Author"/>
    <w:next w:val="Normal"/>
    <w:rsid w:val="00B84166"/>
    <w:pPr>
      <w:keepNext/>
      <w:suppressAutoHyphens/>
      <w:spacing w:after="160" w:line="300" w:lineRule="exact"/>
      <w:jc w:val="center"/>
    </w:pPr>
    <w:rPr>
      <w:rFonts w:ascii="Times New Roman" w:eastAsia="Times New Roman" w:hAnsi="Times New Roman" w:cs="Times New Roman"/>
      <w:noProof/>
      <w:sz w:val="26"/>
      <w:szCs w:val="20"/>
    </w:rPr>
  </w:style>
  <w:style w:type="paragraph" w:styleId="NormalWeb">
    <w:name w:val="Normal (Web)"/>
    <w:basedOn w:val="Normal"/>
    <w:uiPriority w:val="99"/>
    <w:unhideWhenUsed/>
    <w:rsid w:val="00B84166"/>
    <w:pPr>
      <w:spacing w:before="100" w:beforeAutospacing="1" w:after="100" w:afterAutospacing="1"/>
    </w:pPr>
  </w:style>
  <w:style w:type="character" w:customStyle="1" w:styleId="citation-doi">
    <w:name w:val="citation-doi"/>
    <w:rsid w:val="00B84166"/>
  </w:style>
  <w:style w:type="character" w:customStyle="1" w:styleId="secondary-date">
    <w:name w:val="secondary-date"/>
    <w:rsid w:val="00B84166"/>
  </w:style>
  <w:style w:type="paragraph" w:customStyle="1" w:styleId="uppercase">
    <w:name w:val="uppercase"/>
    <w:basedOn w:val="Normal"/>
    <w:rsid w:val="00B84166"/>
    <w:pPr>
      <w:spacing w:before="100" w:beforeAutospacing="1" w:after="100" w:afterAutospacing="1"/>
    </w:pPr>
  </w:style>
  <w:style w:type="character" w:customStyle="1" w:styleId="yrbpuc">
    <w:name w:val="yrbpuc"/>
    <w:rsid w:val="00B84166"/>
  </w:style>
  <w:style w:type="character" w:customStyle="1" w:styleId="whyltd">
    <w:name w:val="whyltd"/>
    <w:rsid w:val="00B84166"/>
  </w:style>
  <w:style w:type="paragraph" w:styleId="BalloonText">
    <w:name w:val="Balloon Text"/>
    <w:basedOn w:val="Normal"/>
    <w:link w:val="BalloonTextChar"/>
    <w:uiPriority w:val="99"/>
    <w:semiHidden/>
    <w:unhideWhenUsed/>
    <w:rsid w:val="00B84166"/>
    <w:rPr>
      <w:rFonts w:ascii="Tahoma" w:hAnsi="Tahoma" w:cs="Tahoma"/>
      <w:sz w:val="16"/>
      <w:szCs w:val="16"/>
    </w:rPr>
  </w:style>
  <w:style w:type="character" w:customStyle="1" w:styleId="BalloonTextChar">
    <w:name w:val="Balloon Text Char"/>
    <w:basedOn w:val="DefaultParagraphFont"/>
    <w:link w:val="BalloonText"/>
    <w:uiPriority w:val="99"/>
    <w:semiHidden/>
    <w:rsid w:val="00B84166"/>
    <w:rPr>
      <w:rFonts w:ascii="Tahoma" w:eastAsia="Times New Roman" w:hAnsi="Tahoma" w:cs="Tahoma"/>
      <w:sz w:val="16"/>
      <w:szCs w:val="16"/>
    </w:rPr>
  </w:style>
  <w:style w:type="table" w:styleId="TableGrid">
    <w:name w:val="Table Grid"/>
    <w:basedOn w:val="TableNormal"/>
    <w:uiPriority w:val="59"/>
    <w:rsid w:val="00637C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150DC7"/>
    <w:pPr>
      <w:spacing w:after="120"/>
    </w:pPr>
  </w:style>
  <w:style w:type="character" w:customStyle="1" w:styleId="BodyTextChar">
    <w:name w:val="Body Text Char"/>
    <w:basedOn w:val="DefaultParagraphFont"/>
    <w:link w:val="BodyText"/>
    <w:uiPriority w:val="1"/>
    <w:rsid w:val="00150DC7"/>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586C2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783/fhi.vi.1976" TargetMode="External"/><Relationship Id="rId18" Type="http://schemas.openxmlformats.org/officeDocument/2006/relationships/hyperlink" Target="http://heterolettters.org" TargetMode="External"/><Relationship Id="rId26" Type="http://schemas.openxmlformats.org/officeDocument/2006/relationships/hyperlink" Target="https://doi.org/10.55218/JASR.202112309" TargetMode="External"/><Relationship Id="rId39" Type="http://schemas.openxmlformats.org/officeDocument/2006/relationships/hyperlink" Target="http://dx.doi.org/10.2174/2211352515666170821155217" TargetMode="External"/><Relationship Id="rId3" Type="http://schemas.openxmlformats.org/officeDocument/2006/relationships/settings" Target="settings.xml"/><Relationship Id="rId21" Type="http://schemas.openxmlformats.org/officeDocument/2006/relationships/hyperlink" Target="https://worldresearchersassociations.com/" TargetMode="External"/><Relationship Id="rId34" Type="http://schemas.openxmlformats.org/officeDocument/2006/relationships/hyperlink" Target="https://scholar.google.com/citations?view_op=view_citation&amp;hl=en&amp;user=ROBjfncAAAAJ&amp;citation_for_view=ROBjfncAAAAJ:WF5omc3nYNoC" TargetMode="External"/><Relationship Id="rId42" Type="http://schemas.openxmlformats.org/officeDocument/2006/relationships/hyperlink" Target="http://dx.doi.org/10.2174/2211352515666170821155217" TargetMode="External"/><Relationship Id="rId47" Type="http://schemas.openxmlformats.org/officeDocument/2006/relationships/hyperlink" Target="https://doi.org/10.1093/chromsci%2Fbmv039" TargetMode="External"/><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healthinformaticsjournal.com" TargetMode="External"/><Relationship Id="rId17" Type="http://schemas.openxmlformats.org/officeDocument/2006/relationships/hyperlink" Target="http://doi.org/10.1016/j.molstruc.2024.138635" TargetMode="External"/><Relationship Id="rId25" Type="http://schemas.openxmlformats.org/officeDocument/2006/relationships/hyperlink" Target="https://doi.org/10.25303/259rjce1521" TargetMode="External"/><Relationship Id="rId33" Type="http://schemas.openxmlformats.org/officeDocument/2006/relationships/hyperlink" Target="https://scholar.google.com/citations?view_op=view_citation&amp;hl=en&amp;user=ROBjfncAAAAJ&amp;pagesize=80&amp;citation_for_view=ROBjfncAAAAJ:a3BOlSfXSfwC" TargetMode="External"/><Relationship Id="rId38" Type="http://schemas.openxmlformats.org/officeDocument/2006/relationships/hyperlink" Target="http://doi.org/10.1080/00397911.2017.1281960" TargetMode="External"/><Relationship Id="rId46" Type="http://schemas.openxmlformats.org/officeDocument/2006/relationships/hyperlink" Target="http://www.heteroletters.org/graphicalabs/Vol6issue12016.pdf" TargetMode="External"/><Relationship Id="rId2" Type="http://schemas.openxmlformats.org/officeDocument/2006/relationships/styles" Target="styles.xml"/><Relationship Id="rId16" Type="http://schemas.openxmlformats.org/officeDocument/2006/relationships/hyperlink" Target="https://doi.org/10.4236/ajac.2024.1512027" TargetMode="External"/><Relationship Id="rId20" Type="http://schemas.openxmlformats.org/officeDocument/2006/relationships/hyperlink" Target="https://doi.org/10.25303/2607rjce101110" TargetMode="External"/><Relationship Id="rId29" Type="http://schemas.openxmlformats.org/officeDocument/2006/relationships/hyperlink" Target="https://scholar.google.com/citations?view_op=view_citation&amp;hl=en&amp;user=ROBjfncAAAAJ&amp;pagesize=80&amp;citation_for_view=ROBjfncAAAAJ:bz8QjSJIRt4C" TargetMode="External"/><Relationship Id="rId41" Type="http://schemas.openxmlformats.org/officeDocument/2006/relationships/hyperlink" Target="https://scholar.google.com/citations?view_op=view_citation&amp;hl=en&amp;user=ROBjfncAAAAJ&amp;citation_for_view=ROBjfncAAAAJ:jgBuDB5drN8C"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783/fhi.vi.1985" TargetMode="External"/><Relationship Id="rId24" Type="http://schemas.openxmlformats.org/officeDocument/2006/relationships/hyperlink" Target="https://doi.org/10.25303/2604rjce115123" TargetMode="External"/><Relationship Id="rId32" Type="http://schemas.openxmlformats.org/officeDocument/2006/relationships/hyperlink" Target="https://doi.org/10.1007/s10593-020-02669-6" TargetMode="External"/><Relationship Id="rId37" Type="http://schemas.openxmlformats.org/officeDocument/2006/relationships/hyperlink" Target="https://scholar.google.com/citations?view_op=view_citation&amp;hl=en&amp;user=ROBjfncAAAAJ&amp;pagesize=80&amp;citation_for_view=ROBjfncAAAAJ:r0BpntZqJG4C" TargetMode="External"/><Relationship Id="rId40" Type="http://schemas.openxmlformats.org/officeDocument/2006/relationships/hyperlink" Target="http://www.scirp.org/journal/Journalcitationdetails.aspx?JournalID=203" TargetMode="External"/><Relationship Id="rId45" Type="http://schemas.openxmlformats.org/officeDocument/2006/relationships/hyperlink" Target="http://www.e-journals.in/howtocite.asp?Totarticle=1227"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i.org/10.52783/fhi.1597" TargetMode="External"/><Relationship Id="rId23" Type="http://schemas.openxmlformats.org/officeDocument/2006/relationships/hyperlink" Target="https://doi.org/10.25303/2605rjce151160" TargetMode="External"/><Relationship Id="rId28" Type="http://schemas.openxmlformats.org/officeDocument/2006/relationships/hyperlink" Target="http://www.sciensage.info/jasr" TargetMode="External"/><Relationship Id="rId36" Type="http://schemas.openxmlformats.org/officeDocument/2006/relationships/hyperlink" Target="https://doi.org/10.5958/0974-4150.2018.00023.8" TargetMode="External"/><Relationship Id="rId49" Type="http://schemas.openxmlformats.org/officeDocument/2006/relationships/header" Target="header2.xml"/><Relationship Id="rId10" Type="http://schemas.openxmlformats.org/officeDocument/2006/relationships/hyperlink" Target="http://www.healthinformaticsjournal.com" TargetMode="External"/><Relationship Id="rId19" Type="http://schemas.openxmlformats.org/officeDocument/2006/relationships/hyperlink" Target="http://tnsroindia.org.in/journals.html" TargetMode="External"/><Relationship Id="rId31" Type="http://schemas.openxmlformats.org/officeDocument/2006/relationships/hyperlink" Target="https://scholar.google.com/citations?view_op=view_citation&amp;hl=en&amp;user=ROBjfncAAAAJ&amp;pagesize=80&amp;citation_for_view=ROBjfncAAAAJ:LhH-TYMQEocC" TargetMode="External"/><Relationship Id="rId44" Type="http://schemas.openxmlformats.org/officeDocument/2006/relationships/hyperlink" Target="https://doi.org/10.14233/ajchem.2016.1927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manapv2103@yahoo.com" TargetMode="External"/><Relationship Id="rId14" Type="http://schemas.openxmlformats.org/officeDocument/2006/relationships/hyperlink" Target="http://www.healthinformaticsjournal.com" TargetMode="External"/><Relationship Id="rId22" Type="http://schemas.openxmlformats.org/officeDocument/2006/relationships/hyperlink" Target="http://heteroletters.org/" TargetMode="External"/><Relationship Id="rId27" Type="http://schemas.openxmlformats.org/officeDocument/2006/relationships/hyperlink" Target="http://sciensage.info/index.php/JASR/article/download/691/48" TargetMode="External"/><Relationship Id="rId30" Type="http://schemas.openxmlformats.org/officeDocument/2006/relationships/hyperlink" Target="https://doi.org/10.1080/00397911.2019.1704008" TargetMode="External"/><Relationship Id="rId35" Type="http://schemas.openxmlformats.org/officeDocument/2006/relationships/hyperlink" Target="https://scholar.google.com/citations?view_op=view_citation&amp;hl=en&amp;user=ROBjfncAAAAJ&amp;citation_for_view=ROBjfncAAAAJ:tKAzc9rXhukC" TargetMode="External"/><Relationship Id="rId43" Type="http://schemas.openxmlformats.org/officeDocument/2006/relationships/hyperlink" Target="https://doi.org/10.1093/chromsci/bmw086" TargetMode="External"/><Relationship Id="rId48"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11461</Words>
  <Characters>65334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 CHEMISTRY</dc:creator>
  <cp:lastModifiedBy>IQAC</cp:lastModifiedBy>
  <cp:revision>3</cp:revision>
  <dcterms:created xsi:type="dcterms:W3CDTF">2025-03-13T22:17:00Z</dcterms:created>
  <dcterms:modified xsi:type="dcterms:W3CDTF">2025-03-13T22:22:00Z</dcterms:modified>
</cp:coreProperties>
</file>